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97" w:rsidRDefault="004A3D40" w:rsidP="00696902">
      <w:pPr>
        <w:shd w:val="clear" w:color="auto" w:fill="FFFFFF"/>
        <w:spacing w:after="0" w:line="240" w:lineRule="auto"/>
        <w:jc w:val="center"/>
        <w:rPr>
          <w:rFonts w:ascii="Times New Roman" w:eastAsia="Times New Roman" w:hAnsi="Times New Roman" w:cs="Times New Roman"/>
          <w:b/>
          <w:bCs/>
          <w:sz w:val="24"/>
          <w:szCs w:val="24"/>
          <w:bdr w:val="none" w:sz="0" w:space="0" w:color="auto" w:frame="1"/>
        </w:rPr>
      </w:pPr>
      <w:r>
        <w:rPr>
          <w:noProof/>
        </w:rPr>
        <w:drawing>
          <wp:inline distT="0" distB="0" distL="0" distR="0">
            <wp:extent cx="5940425" cy="1241073"/>
            <wp:effectExtent l="19050" t="0" r="3175" b="0"/>
            <wp:docPr id="2" name="Рисунок 1" descr="C:\Documents and Settings\Николай Куприянович\Рабочий сто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иколай Куприянович\Рабочий стол\media\image1.jpeg"/>
                    <pic:cNvPicPr>
                      <a:picLocks noChangeAspect="1" noChangeArrowheads="1"/>
                    </pic:cNvPicPr>
                  </pic:nvPicPr>
                  <pic:blipFill>
                    <a:blip r:embed="rId7" cstate="print"/>
                    <a:srcRect/>
                    <a:stretch>
                      <a:fillRect/>
                    </a:stretch>
                  </pic:blipFill>
                  <pic:spPr bwMode="auto">
                    <a:xfrm>
                      <a:off x="0" y="0"/>
                      <a:ext cx="5940425" cy="1241073"/>
                    </a:xfrm>
                    <a:prstGeom prst="rect">
                      <a:avLst/>
                    </a:prstGeom>
                    <a:noFill/>
                    <a:ln w="9525">
                      <a:noFill/>
                      <a:miter lim="800000"/>
                      <a:headEnd/>
                      <a:tailEnd/>
                    </a:ln>
                  </pic:spPr>
                </pic:pic>
              </a:graphicData>
            </a:graphic>
          </wp:inline>
        </w:drawing>
      </w:r>
    </w:p>
    <w:p w:rsidR="004A3D40" w:rsidRDefault="004A3D40" w:rsidP="004A3D40">
      <w:pPr>
        <w:framePr w:wrap="none" w:vAnchor="page" w:hAnchor="page" w:x="2696" w:y="4770"/>
        <w:rPr>
          <w:sz w:val="2"/>
          <w:szCs w:val="2"/>
        </w:rPr>
      </w:pPr>
    </w:p>
    <w:p w:rsidR="00033E97" w:rsidRDefault="00033E97" w:rsidP="004A3D40">
      <w:pPr>
        <w:shd w:val="clear" w:color="auto" w:fill="FFFFFF"/>
        <w:spacing w:after="0" w:line="240" w:lineRule="auto"/>
        <w:rPr>
          <w:rFonts w:ascii="Times New Roman" w:eastAsia="Times New Roman" w:hAnsi="Times New Roman" w:cs="Times New Roman"/>
          <w:b/>
          <w:bCs/>
          <w:sz w:val="24"/>
          <w:szCs w:val="24"/>
          <w:bdr w:val="none" w:sz="0" w:space="0" w:color="auto" w:frame="1"/>
        </w:rPr>
      </w:pPr>
    </w:p>
    <w:p w:rsidR="00696902" w:rsidRPr="00033E97" w:rsidRDefault="00696902" w:rsidP="00696902">
      <w:pPr>
        <w:shd w:val="clear" w:color="auto" w:fill="FFFFFF"/>
        <w:spacing w:after="0" w:line="240" w:lineRule="auto"/>
        <w:jc w:val="center"/>
        <w:rPr>
          <w:rFonts w:ascii="Arial" w:eastAsia="Times New Roman" w:hAnsi="Arial" w:cs="Arial"/>
          <w:sz w:val="23"/>
          <w:szCs w:val="23"/>
        </w:rPr>
      </w:pPr>
      <w:r w:rsidRPr="00033E97">
        <w:rPr>
          <w:rFonts w:ascii="Times New Roman" w:eastAsia="Times New Roman" w:hAnsi="Times New Roman" w:cs="Times New Roman"/>
          <w:b/>
          <w:bCs/>
          <w:sz w:val="24"/>
          <w:szCs w:val="24"/>
          <w:bdr w:val="none" w:sz="0" w:space="0" w:color="auto" w:frame="1"/>
        </w:rPr>
        <w:t>ПОЛОЖЕНИЕ</w:t>
      </w:r>
    </w:p>
    <w:p w:rsidR="00696902" w:rsidRPr="00033E97" w:rsidRDefault="00696902" w:rsidP="00696902">
      <w:pPr>
        <w:shd w:val="clear" w:color="auto" w:fill="FFFFFF"/>
        <w:spacing w:after="0" w:line="240" w:lineRule="auto"/>
        <w:jc w:val="center"/>
        <w:rPr>
          <w:rFonts w:ascii="Arial" w:eastAsia="Times New Roman" w:hAnsi="Arial" w:cs="Arial"/>
          <w:sz w:val="23"/>
          <w:szCs w:val="23"/>
        </w:rPr>
      </w:pPr>
      <w:r w:rsidRPr="00033E97">
        <w:rPr>
          <w:rFonts w:ascii="Times New Roman" w:eastAsia="Times New Roman" w:hAnsi="Times New Roman" w:cs="Times New Roman"/>
          <w:b/>
          <w:bCs/>
          <w:sz w:val="24"/>
          <w:szCs w:val="24"/>
          <w:bdr w:val="none" w:sz="0" w:space="0" w:color="auto" w:frame="1"/>
        </w:rPr>
        <w:t>о системе оценки достижения возможных результатов освоения</w:t>
      </w:r>
    </w:p>
    <w:p w:rsidR="00696902" w:rsidRPr="00033E97" w:rsidRDefault="00696902" w:rsidP="00696902">
      <w:pPr>
        <w:shd w:val="clear" w:color="auto" w:fill="FFFFFF"/>
        <w:spacing w:after="0" w:line="240" w:lineRule="auto"/>
        <w:jc w:val="center"/>
        <w:rPr>
          <w:rFonts w:ascii="Arial" w:eastAsia="Times New Roman" w:hAnsi="Arial" w:cs="Arial"/>
          <w:sz w:val="23"/>
          <w:szCs w:val="23"/>
        </w:rPr>
      </w:pPr>
      <w:r w:rsidRPr="00033E97">
        <w:rPr>
          <w:rFonts w:ascii="Times New Roman" w:eastAsia="Times New Roman" w:hAnsi="Times New Roman" w:cs="Times New Roman"/>
          <w:b/>
          <w:bCs/>
          <w:sz w:val="24"/>
          <w:szCs w:val="24"/>
          <w:bdr w:val="none" w:sz="0" w:space="0" w:color="auto" w:frame="1"/>
        </w:rPr>
        <w:t>адаптированной основной общеобразовательной программы обучающимися с умственной отсталостью (интеллектуальными нарушениями) (по вариантам 1, 2)</w:t>
      </w:r>
      <w:r w:rsidRPr="00033E97">
        <w:rPr>
          <w:rFonts w:ascii="Calibri" w:eastAsia="Times New Roman" w:hAnsi="Calibri" w:cs="Calibri"/>
          <w:sz w:val="23"/>
          <w:szCs w:val="23"/>
          <w:bdr w:val="none" w:sz="0" w:space="0" w:color="auto" w:frame="1"/>
        </w:rPr>
        <w:t> </w:t>
      </w:r>
      <w:r w:rsidRPr="00033E97">
        <w:rPr>
          <w:rFonts w:ascii="Times New Roman" w:eastAsia="Times New Roman" w:hAnsi="Times New Roman" w:cs="Times New Roman"/>
          <w:b/>
          <w:bCs/>
          <w:sz w:val="24"/>
          <w:szCs w:val="24"/>
          <w:bdr w:val="none" w:sz="0" w:space="0" w:color="auto" w:frame="1"/>
        </w:rPr>
        <w:t>при текущем контроле, промежуточной и итоговой аттестации</w:t>
      </w:r>
    </w:p>
    <w:p w:rsidR="00696902" w:rsidRPr="00033E97" w:rsidRDefault="00696902" w:rsidP="00696902">
      <w:pPr>
        <w:shd w:val="clear" w:color="auto" w:fill="FFFFFF"/>
        <w:spacing w:after="0" w:line="240" w:lineRule="auto"/>
        <w:jc w:val="center"/>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240" w:lineRule="auto"/>
        <w:ind w:firstLine="142"/>
        <w:jc w:val="center"/>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ОБЩИЕ ПОЛОЖЕНИЯ</w:t>
      </w:r>
    </w:p>
    <w:p w:rsidR="00696902" w:rsidRPr="00033E97" w:rsidRDefault="00696902" w:rsidP="00696902">
      <w:pPr>
        <w:shd w:val="clear" w:color="auto" w:fill="FFFFFF"/>
        <w:spacing w:after="0" w:line="240" w:lineRule="auto"/>
        <w:ind w:firstLine="132"/>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Система </w:t>
      </w:r>
      <w:proofErr w:type="gramStart"/>
      <w:r w:rsidRPr="00033E97">
        <w:rPr>
          <w:rFonts w:ascii="Times New Roman" w:eastAsia="Times New Roman" w:hAnsi="Times New Roman" w:cs="Times New Roman"/>
          <w:sz w:val="24"/>
          <w:szCs w:val="24"/>
          <w:bdr w:val="none" w:sz="0" w:space="0" w:color="auto" w:frame="1"/>
        </w:rPr>
        <w:t>оценки достижения результатов освоения</w:t>
      </w:r>
      <w:r w:rsidRPr="00033E97">
        <w:rPr>
          <w:rFonts w:ascii="Calibri" w:eastAsia="Times New Roman" w:hAnsi="Calibri" w:cs="Calibri"/>
          <w:sz w:val="23"/>
          <w:szCs w:val="23"/>
          <w:bdr w:val="none" w:sz="0" w:space="0" w:color="auto" w:frame="1"/>
        </w:rPr>
        <w:t> </w:t>
      </w:r>
      <w:r w:rsidRPr="00033E97">
        <w:rPr>
          <w:rFonts w:ascii="Times New Roman" w:eastAsia="Times New Roman" w:hAnsi="Times New Roman" w:cs="Times New Roman"/>
          <w:sz w:val="24"/>
          <w:szCs w:val="24"/>
          <w:bdr w:val="none" w:sz="0" w:space="0" w:color="auto" w:frame="1"/>
        </w:rPr>
        <w:t>адаптированной основной общеобразовательной программы</w:t>
      </w:r>
      <w:proofErr w:type="gramEnd"/>
      <w:r w:rsidRPr="00033E97">
        <w:rPr>
          <w:rFonts w:ascii="Times New Roman" w:eastAsia="Times New Roman" w:hAnsi="Times New Roman" w:cs="Times New Roman"/>
          <w:sz w:val="24"/>
          <w:szCs w:val="24"/>
          <w:bdr w:val="none" w:sz="0" w:space="0" w:color="auto" w:frame="1"/>
        </w:rPr>
        <w:t xml:space="preserve"> обучающимися с умственной отсталостью (интеллектуальными нарушениями) (далее АООП) обеспечивает связь между требованиями стандарта и образовательным процессом.</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Система оценки достижения планируемых результатов освоения</w:t>
      </w:r>
      <w:r w:rsidRPr="00033E97">
        <w:rPr>
          <w:rFonts w:ascii="Calibri" w:eastAsia="Times New Roman" w:hAnsi="Calibri" w:cs="Calibri"/>
          <w:sz w:val="23"/>
          <w:szCs w:val="23"/>
          <w:bdr w:val="none" w:sz="0" w:space="0" w:color="auto" w:frame="1"/>
        </w:rPr>
        <w:t> </w:t>
      </w:r>
      <w:r w:rsidRPr="00033E97">
        <w:rPr>
          <w:rFonts w:ascii="Times New Roman" w:eastAsia="Times New Roman" w:hAnsi="Times New Roman" w:cs="Times New Roman"/>
          <w:sz w:val="24"/>
          <w:szCs w:val="24"/>
          <w:bdr w:val="none" w:sz="0" w:space="0" w:color="auto" w:frame="1"/>
        </w:rPr>
        <w:t xml:space="preserve">АООП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 легкой умственной отсталостью (по варианту 1) 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Система оценки достижения планируемых результатов освоения</w:t>
      </w:r>
      <w:r w:rsidRPr="00033E97">
        <w:rPr>
          <w:rFonts w:ascii="Calibri" w:eastAsia="Times New Roman" w:hAnsi="Calibri" w:cs="Calibri"/>
          <w:sz w:val="23"/>
          <w:szCs w:val="23"/>
          <w:bdr w:val="none" w:sz="0" w:space="0" w:color="auto" w:frame="1"/>
        </w:rPr>
        <w:t> </w:t>
      </w:r>
      <w:r w:rsidRPr="00033E97">
        <w:rPr>
          <w:rFonts w:ascii="Times New Roman" w:eastAsia="Times New Roman" w:hAnsi="Times New Roman" w:cs="Times New Roman"/>
          <w:sz w:val="24"/>
          <w:szCs w:val="24"/>
          <w:bdr w:val="none" w:sz="0" w:space="0" w:color="auto" w:frame="1"/>
        </w:rPr>
        <w:t>АООП обучающимися с умеренной, тяжелой, глубокой умственной отсталостью, тяжелыми и множественными нарушениями развития (по варианту 2) ориентирует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Возможные результаты являются основой для разработки АООП и СИПР образовательным учреждением. Система оценки достижения возможных результатов адекватно отражает требования стандарта, передает специфику образовательного процесса, соответствует возможностям обучающихся.</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Возможные результаты освоения АООП 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АООП в соответствии с требованиями стандарта.</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1.6.</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АООП определяет два уровня овладения предметными результатами: минимальный и достаточный.</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1.7.</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Итоговая оценка качества освоения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 умственной отсталостью АООП осуществляется образовательным учреждением.</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341" w:lineRule="atLeast"/>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ЦЕЛЬ ОЦЕНОЧНОЙ ДЕЯТЕЛЬНОСТИ</w:t>
      </w:r>
    </w:p>
    <w:p w:rsidR="00696902" w:rsidRPr="00033E97" w:rsidRDefault="00696902" w:rsidP="00696902">
      <w:pPr>
        <w:shd w:val="clear" w:color="auto" w:fill="FFFFFF"/>
        <w:spacing w:after="0" w:line="240" w:lineRule="auto"/>
        <w:ind w:firstLine="567"/>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2.1. </w:t>
      </w:r>
      <w:proofErr w:type="gramStart"/>
      <w:r w:rsidRPr="00033E97">
        <w:rPr>
          <w:rFonts w:ascii="Times New Roman" w:eastAsia="Times New Roman" w:hAnsi="Times New Roman" w:cs="Times New Roman"/>
          <w:sz w:val="24"/>
          <w:szCs w:val="24"/>
          <w:bdr w:val="none" w:sz="0" w:space="0" w:color="auto" w:frame="1"/>
        </w:rPr>
        <w:t>Основными направлениями и целями оценочной деятельности в соответствии с тре</w:t>
      </w:r>
      <w:r w:rsidRPr="00033E97">
        <w:rPr>
          <w:rFonts w:ascii="Times New Roman" w:eastAsia="Times New Roman" w:hAnsi="Times New Roman" w:cs="Times New Roman"/>
          <w:sz w:val="24"/>
          <w:szCs w:val="24"/>
          <w:bdr w:val="none" w:sz="0" w:space="0" w:color="auto" w:frame="1"/>
        </w:rPr>
        <w:softHyphen/>
        <w:t>бо</w:t>
      </w:r>
      <w:r w:rsidRPr="00033E97">
        <w:rPr>
          <w:rFonts w:ascii="Times New Roman" w:eastAsia="Times New Roman" w:hAnsi="Times New Roman" w:cs="Times New Roman"/>
          <w:sz w:val="24"/>
          <w:szCs w:val="24"/>
          <w:bdr w:val="none" w:sz="0" w:space="0" w:color="auto" w:frame="1"/>
        </w:rPr>
        <w:softHyphen/>
        <w:t>ваниями Стандарта являются оценка образовательных до</w:t>
      </w:r>
      <w:r w:rsidRPr="00033E97">
        <w:rPr>
          <w:rFonts w:ascii="Times New Roman" w:eastAsia="Times New Roman" w:hAnsi="Times New Roman" w:cs="Times New Roman"/>
          <w:sz w:val="24"/>
          <w:szCs w:val="24"/>
          <w:bdr w:val="none" w:sz="0" w:space="0" w:color="auto" w:frame="1"/>
        </w:rPr>
        <w:softHyphen/>
        <w:t>сти</w:t>
      </w:r>
      <w:r w:rsidRPr="00033E97">
        <w:rPr>
          <w:rFonts w:ascii="Times New Roman" w:eastAsia="Times New Roman" w:hAnsi="Times New Roman" w:cs="Times New Roman"/>
          <w:sz w:val="24"/>
          <w:szCs w:val="24"/>
          <w:bdr w:val="none" w:sz="0" w:space="0" w:color="auto" w:frame="1"/>
        </w:rPr>
        <w:softHyphen/>
        <w:t>жений обучающихся и оце</w:t>
      </w:r>
      <w:r w:rsidRPr="00033E97">
        <w:rPr>
          <w:rFonts w:ascii="Times New Roman" w:eastAsia="Times New Roman" w:hAnsi="Times New Roman" w:cs="Times New Roman"/>
          <w:sz w:val="24"/>
          <w:szCs w:val="24"/>
          <w:bdr w:val="none" w:sz="0" w:space="0" w:color="auto" w:frame="1"/>
        </w:rPr>
        <w:softHyphen/>
        <w:t>н</w:t>
      </w:r>
      <w:r w:rsidRPr="00033E97">
        <w:rPr>
          <w:rFonts w:ascii="Times New Roman" w:eastAsia="Times New Roman" w:hAnsi="Times New Roman" w:cs="Times New Roman"/>
          <w:sz w:val="24"/>
          <w:szCs w:val="24"/>
          <w:bdr w:val="none" w:sz="0" w:space="0" w:color="auto" w:frame="1"/>
        </w:rPr>
        <w:softHyphen/>
        <w:t>ка результатов деятельности образовательного учреждения и педагогических кадров, установление динамики развития обучающихся по итогам учебных четвертей (для обучающихся с легкой у/о), учебных полугодий (для обучающихся с умеренной, тяжелой, глубокой умственной отсталостью, с тяжёлыми и множественными нарушениями развития) и учебного года, описание достижения</w:t>
      </w:r>
      <w:proofErr w:type="gramEnd"/>
      <w:r w:rsidRPr="00033E97">
        <w:rPr>
          <w:rFonts w:ascii="Times New Roman" w:eastAsia="Times New Roman" w:hAnsi="Times New Roman" w:cs="Times New Roman"/>
          <w:sz w:val="24"/>
          <w:szCs w:val="24"/>
          <w:bdr w:val="none" w:sz="0" w:space="0" w:color="auto" w:frame="1"/>
        </w:rPr>
        <w:t xml:space="preserve"> возможных результатов в форме, </w:t>
      </w:r>
      <w:r w:rsidRPr="00033E97">
        <w:rPr>
          <w:rFonts w:ascii="Times New Roman" w:eastAsia="Times New Roman" w:hAnsi="Times New Roman" w:cs="Times New Roman"/>
          <w:sz w:val="24"/>
          <w:szCs w:val="24"/>
          <w:bdr w:val="none" w:sz="0" w:space="0" w:color="auto" w:frame="1"/>
        </w:rPr>
        <w:lastRenderedPageBreak/>
        <w:t>понятной для всех участников образовательных отношений. По</w:t>
      </w:r>
      <w:r w:rsidRPr="00033E97">
        <w:rPr>
          <w:rFonts w:ascii="Times New Roman" w:eastAsia="Times New Roman" w:hAnsi="Times New Roman" w:cs="Times New Roman"/>
          <w:sz w:val="24"/>
          <w:szCs w:val="24"/>
          <w:bdr w:val="none" w:sz="0" w:space="0" w:color="auto" w:frame="1"/>
        </w:rPr>
        <w:softHyphen/>
        <w:t>лу</w:t>
      </w:r>
      <w:r w:rsidRPr="00033E97">
        <w:rPr>
          <w:rFonts w:ascii="Times New Roman" w:eastAsia="Times New Roman" w:hAnsi="Times New Roman" w:cs="Times New Roman"/>
          <w:sz w:val="24"/>
          <w:szCs w:val="24"/>
          <w:bdr w:val="none" w:sz="0" w:space="0" w:color="auto" w:frame="1"/>
        </w:rPr>
        <w:softHyphen/>
        <w:t>ченные данные используются для оце</w:t>
      </w:r>
      <w:r w:rsidRPr="00033E97">
        <w:rPr>
          <w:rFonts w:ascii="Times New Roman" w:eastAsia="Times New Roman" w:hAnsi="Times New Roman" w:cs="Times New Roman"/>
          <w:sz w:val="24"/>
          <w:szCs w:val="24"/>
          <w:bdr w:val="none" w:sz="0" w:space="0" w:color="auto" w:frame="1"/>
        </w:rPr>
        <w:softHyphen/>
        <w:t>нки состояния и тенденций развития системы образования.</w:t>
      </w:r>
    </w:p>
    <w:p w:rsidR="00696902" w:rsidRPr="00033E97" w:rsidRDefault="00696902" w:rsidP="00696902">
      <w:pPr>
        <w:shd w:val="clear" w:color="auto" w:fill="FFFFFF"/>
        <w:spacing w:after="0" w:line="240" w:lineRule="auto"/>
        <w:ind w:firstLine="567"/>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2.2. 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696902" w:rsidRPr="00033E97" w:rsidRDefault="00696902" w:rsidP="00696902">
      <w:pPr>
        <w:shd w:val="clear" w:color="auto" w:fill="FFFFFF"/>
        <w:spacing w:after="0" w:line="240" w:lineRule="auto"/>
        <w:ind w:firstLine="72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96902" w:rsidRPr="00033E97" w:rsidRDefault="00696902" w:rsidP="00696902">
      <w:pPr>
        <w:shd w:val="clear" w:color="auto" w:fill="FFFFFF"/>
        <w:spacing w:after="0" w:line="240" w:lineRule="auto"/>
        <w:ind w:firstLine="72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33E97">
        <w:rPr>
          <w:rFonts w:ascii="Times New Roman" w:eastAsia="Times New Roman" w:hAnsi="Times New Roman" w:cs="Times New Roman"/>
          <w:sz w:val="24"/>
          <w:szCs w:val="24"/>
          <w:bdr w:val="none" w:sz="0" w:space="0" w:color="auto" w:frame="1"/>
        </w:rPr>
        <w:softHyphen/>
        <w:t>ми</w:t>
      </w:r>
      <w:r w:rsidRPr="00033E97">
        <w:rPr>
          <w:rFonts w:ascii="Times New Roman" w:eastAsia="Times New Roman" w:hAnsi="Times New Roman" w:cs="Times New Roman"/>
          <w:sz w:val="24"/>
          <w:szCs w:val="24"/>
          <w:bdr w:val="none" w:sz="0" w:space="0" w:color="auto" w:frame="1"/>
        </w:rPr>
        <w:softHyphen/>
        <w:t>ро</w:t>
      </w:r>
      <w:r w:rsidRPr="00033E97">
        <w:rPr>
          <w:rFonts w:ascii="Times New Roman" w:eastAsia="Times New Roman" w:hAnsi="Times New Roman" w:cs="Times New Roman"/>
          <w:sz w:val="24"/>
          <w:szCs w:val="24"/>
          <w:bdr w:val="none" w:sz="0" w:space="0" w:color="auto" w:frame="1"/>
        </w:rPr>
        <w:softHyphen/>
        <w:t>ва</w:t>
      </w:r>
      <w:r w:rsidRPr="00033E97">
        <w:rPr>
          <w:rFonts w:ascii="Times New Roman" w:eastAsia="Times New Roman" w:hAnsi="Times New Roman" w:cs="Times New Roman"/>
          <w:sz w:val="24"/>
          <w:szCs w:val="24"/>
          <w:bdr w:val="none" w:sz="0" w:space="0" w:color="auto" w:frame="1"/>
        </w:rPr>
        <w:softHyphen/>
        <w:t>ние базовых учебных действий;</w:t>
      </w:r>
    </w:p>
    <w:p w:rsidR="00696902" w:rsidRPr="00033E97" w:rsidRDefault="00696902" w:rsidP="00696902">
      <w:pPr>
        <w:shd w:val="clear" w:color="auto" w:fill="FFFFFF"/>
        <w:spacing w:after="0" w:line="240" w:lineRule="auto"/>
        <w:ind w:firstLine="72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обеспечивать комплексный подход к оценке результатов</w:t>
      </w:r>
      <w:r w:rsidRPr="00033E97">
        <w:rPr>
          <w:rFonts w:ascii="Times New Roman" w:eastAsia="Times New Roman" w:hAnsi="Times New Roman" w:cs="Times New Roman"/>
          <w:b/>
          <w:bCs/>
          <w:sz w:val="24"/>
          <w:szCs w:val="24"/>
          <w:bdr w:val="none" w:sz="0" w:space="0" w:color="auto" w:frame="1"/>
        </w:rPr>
        <w:t> </w:t>
      </w:r>
      <w:r w:rsidRPr="00033E97">
        <w:rPr>
          <w:rFonts w:ascii="Times New Roman" w:eastAsia="Times New Roman" w:hAnsi="Times New Roman" w:cs="Times New Roman"/>
          <w:sz w:val="24"/>
          <w:szCs w:val="24"/>
          <w:bdr w:val="none" w:sz="0" w:space="0" w:color="auto" w:frame="1"/>
        </w:rPr>
        <w:t>освоения АООП, позволяющий вести оценку предметных и личностных результатов;</w:t>
      </w:r>
    </w:p>
    <w:p w:rsidR="00696902" w:rsidRPr="00033E97" w:rsidRDefault="00696902" w:rsidP="00696902">
      <w:pPr>
        <w:shd w:val="clear" w:color="auto" w:fill="FFFFFF"/>
        <w:spacing w:after="0" w:line="240" w:lineRule="auto"/>
        <w:ind w:firstLine="72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предусматривать оценку достижений обучающихся и оценку эффективности деятельности общеобразовательной организации;</w:t>
      </w:r>
    </w:p>
    <w:p w:rsidR="00696902" w:rsidRPr="00033E97" w:rsidRDefault="00696902" w:rsidP="00696902">
      <w:pPr>
        <w:shd w:val="clear" w:color="auto" w:fill="FFFFFF"/>
        <w:spacing w:after="0" w:line="240" w:lineRule="auto"/>
        <w:ind w:firstLine="72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позволять осуществлять оценку динамики учебных достижений обучающихся и развития их жизненной компетенции.</w:t>
      </w:r>
    </w:p>
    <w:p w:rsidR="00696902" w:rsidRPr="00033E97" w:rsidRDefault="00696902" w:rsidP="00696902">
      <w:pPr>
        <w:shd w:val="clear" w:color="auto" w:fill="FFFFFF"/>
        <w:spacing w:after="0" w:line="240" w:lineRule="auto"/>
        <w:ind w:firstLine="709"/>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2.3. Результаты достижений обучающихся с умственной отсталостью в овладении АООП являются значимыми для оценки качества об</w:t>
      </w:r>
      <w:r w:rsidRPr="00033E97">
        <w:rPr>
          <w:rFonts w:ascii="Times New Roman" w:eastAsia="Times New Roman" w:hAnsi="Times New Roman" w:cs="Times New Roman"/>
          <w:sz w:val="24"/>
          <w:szCs w:val="24"/>
          <w:bdr w:val="none" w:sz="0" w:space="0" w:color="auto" w:frame="1"/>
        </w:rPr>
        <w:softHyphen/>
        <w:t>ра</w:t>
      </w:r>
      <w:r w:rsidRPr="00033E97">
        <w:rPr>
          <w:rFonts w:ascii="Times New Roman" w:eastAsia="Times New Roman" w:hAnsi="Times New Roman" w:cs="Times New Roman"/>
          <w:sz w:val="24"/>
          <w:szCs w:val="24"/>
          <w:bdr w:val="none" w:sz="0" w:space="0" w:color="auto" w:frame="1"/>
        </w:rPr>
        <w:softHyphen/>
        <w:t>зо</w:t>
      </w:r>
      <w:r w:rsidRPr="00033E97">
        <w:rPr>
          <w:rFonts w:ascii="Times New Roman" w:eastAsia="Times New Roman" w:hAnsi="Times New Roman" w:cs="Times New Roman"/>
          <w:sz w:val="24"/>
          <w:szCs w:val="24"/>
          <w:bdr w:val="none" w:sz="0" w:space="0" w:color="auto" w:frame="1"/>
        </w:rPr>
        <w:softHyphen/>
        <w:t>вания обучающихся. При определении подходов к осуществлению оценки результатов це</w:t>
      </w:r>
      <w:r w:rsidRPr="00033E97">
        <w:rPr>
          <w:rFonts w:ascii="Times New Roman" w:eastAsia="Times New Roman" w:hAnsi="Times New Roman" w:cs="Times New Roman"/>
          <w:sz w:val="24"/>
          <w:szCs w:val="24"/>
          <w:bdr w:val="none" w:sz="0" w:space="0" w:color="auto" w:frame="1"/>
        </w:rPr>
        <w:softHyphen/>
        <w:t>лесообразно опираться на следующие принципы:</w:t>
      </w:r>
    </w:p>
    <w:p w:rsidR="00696902" w:rsidRPr="00033E97" w:rsidRDefault="00696902" w:rsidP="00696902">
      <w:pPr>
        <w:shd w:val="clear" w:color="auto" w:fill="FFFFFF"/>
        <w:spacing w:after="0" w:line="240" w:lineRule="auto"/>
        <w:ind w:firstLine="709"/>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033E97">
        <w:rPr>
          <w:rFonts w:ascii="Times New Roman" w:eastAsia="Times New Roman" w:hAnsi="Times New Roman" w:cs="Times New Roman"/>
          <w:sz w:val="24"/>
          <w:szCs w:val="24"/>
          <w:bdr w:val="none" w:sz="0" w:space="0" w:color="auto" w:frame="1"/>
        </w:rPr>
        <w:t>потребностей</w:t>
      </w:r>
      <w:proofErr w:type="gramEnd"/>
      <w:r w:rsidRPr="00033E97">
        <w:rPr>
          <w:rFonts w:ascii="Times New Roman" w:eastAsia="Times New Roman" w:hAnsi="Times New Roman" w:cs="Times New Roman"/>
          <w:sz w:val="24"/>
          <w:szCs w:val="24"/>
          <w:bdr w:val="none" w:sz="0" w:space="0" w:color="auto" w:frame="1"/>
        </w:rPr>
        <w:t xml:space="preserve"> обучающихся с умственной отсталостью (интеллектуальными нарушениями);</w:t>
      </w:r>
    </w:p>
    <w:p w:rsidR="00696902" w:rsidRPr="00033E97" w:rsidRDefault="00696902" w:rsidP="00696902">
      <w:pPr>
        <w:shd w:val="clear" w:color="auto" w:fill="FFFFFF"/>
        <w:spacing w:after="0" w:line="240" w:lineRule="auto"/>
        <w:ind w:firstLine="709"/>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 объективности оценки, раскрывающей динамику достижений и качественных изменений в психическом и социальном развитии обучающихся;</w:t>
      </w:r>
    </w:p>
    <w:p w:rsidR="00696902" w:rsidRPr="00033E97" w:rsidRDefault="00696902" w:rsidP="00696902">
      <w:pPr>
        <w:shd w:val="clear" w:color="auto" w:fill="FFFFFF"/>
        <w:spacing w:after="0" w:line="240" w:lineRule="auto"/>
        <w:ind w:firstLine="709"/>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96902" w:rsidRPr="00033E97" w:rsidRDefault="00696902" w:rsidP="00696902">
      <w:pPr>
        <w:shd w:val="clear" w:color="auto" w:fill="FFFFFF"/>
        <w:spacing w:after="0" w:line="240" w:lineRule="auto"/>
        <w:ind w:firstLine="709"/>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696902" w:rsidRPr="00033E97" w:rsidRDefault="00696902" w:rsidP="00696902">
      <w:pPr>
        <w:shd w:val="clear" w:color="auto" w:fill="FFFFFF"/>
        <w:spacing w:after="0" w:line="240" w:lineRule="auto"/>
        <w:ind w:firstLine="142"/>
        <w:jc w:val="both"/>
        <w:rPr>
          <w:rFonts w:ascii="Arial" w:eastAsia="Times New Roman" w:hAnsi="Arial" w:cs="Arial"/>
          <w:sz w:val="23"/>
          <w:szCs w:val="23"/>
        </w:rPr>
      </w:pP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НАПРАВЛЕНИЯ ОЦЕНОЧНОЙ ДЕЯТЕЛЬНОСТИ</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Освоение АООП общего образования обеспечивает достижение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 УО двух видов результатов: личностных и предметных.</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Структура и содержание планируемых результатов освоения АООП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соответствуют возможностям обучающихся.</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Личностные результаты освоения АООП включают индивидуально-личностные качества, жизненные компетенции и ценностные установки </w:t>
      </w:r>
      <w:proofErr w:type="gramStart"/>
      <w:r w:rsidRPr="00033E97">
        <w:rPr>
          <w:rFonts w:ascii="Times New Roman" w:eastAsia="Times New Roman" w:hAnsi="Times New Roman" w:cs="Times New Roman"/>
          <w:sz w:val="24"/>
          <w:szCs w:val="24"/>
          <w:bdr w:val="none" w:sz="0" w:space="0" w:color="auto" w:frame="1"/>
        </w:rPr>
        <w:t>обучающихся</w:t>
      </w:r>
      <w:proofErr w:type="gramEnd"/>
      <w:r w:rsidRPr="00033E97">
        <w:rPr>
          <w:rFonts w:ascii="Times New Roman" w:eastAsia="Times New Roman" w:hAnsi="Times New Roman" w:cs="Times New Roman"/>
          <w:sz w:val="24"/>
          <w:szCs w:val="24"/>
          <w:bdr w:val="none" w:sz="0" w:space="0" w:color="auto" w:frame="1"/>
        </w:rPr>
        <w:t>.</w:t>
      </w:r>
    </w:p>
    <w:p w:rsidR="00696902" w:rsidRPr="00033E97" w:rsidRDefault="00696902" w:rsidP="00696902">
      <w:pPr>
        <w:shd w:val="clear" w:color="auto" w:fill="FFFFFF"/>
        <w:spacing w:after="0" w:line="240" w:lineRule="auto"/>
        <w:ind w:left="142" w:hanging="142"/>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Предметные результаты включают освоенные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знания и умения, специфичные для каждой образовательной области, готовность к их применению.</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Предметные результаты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3.6.</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АООП определяет два уровня овладения предметными результатами: минимальный и достаточный.</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lastRenderedPageBreak/>
        <w:t>3.7.</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Минимальный уровень является обязательным для всех обучающихся с умственной отсталостью.</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3.8.</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Минимальный уровень достижения предметных результатов фиксируется в рабочих программах по предметам и курсам с ориентацией на всех обучающихся класса. </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3.9.</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Достаточный уровень рассматривается как повышенный и не является обязательным для всех обучающихся с умственной отсталостью. </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3.10.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Достаточный уровень достижения предметных результатов фиксируется в рабочих программах по предметам и курсам адресно для отдельных обучающихся с указанием фамилий после проведения входной диагностики.</w:t>
      </w:r>
    </w:p>
    <w:p w:rsidR="00696902" w:rsidRPr="00033E97" w:rsidRDefault="00696902" w:rsidP="00696902">
      <w:pPr>
        <w:shd w:val="clear" w:color="auto" w:fill="FFFFFF"/>
        <w:spacing w:after="0" w:line="240" w:lineRule="auto"/>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240" w:lineRule="auto"/>
        <w:ind w:firstLine="142"/>
        <w:jc w:val="both"/>
        <w:rPr>
          <w:rFonts w:ascii="Arial" w:eastAsia="Times New Roman" w:hAnsi="Arial" w:cs="Arial"/>
          <w:sz w:val="23"/>
          <w:szCs w:val="23"/>
        </w:rPr>
      </w:pP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КОНЦЕПТУАЛЬНЫЕ ОСНОВЫ ОЦЕНОЧНОЙ ДЕЯТЕЛЬНОСТИ</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Закономерные затруднения в освоении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отдельных предметов не рассматривается как показатель неуспешности их обучения и развития в целом.</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Оценка производится с учетом актуального психического и соматического состояния обучающегося.</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Формы выявления возможной результативности обучения должны быть вариативными для различных детей, разрабатываются индивидуально с учетом индивидуальных образовательных потребностей обучающихся.</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В процессе выполнения заданий обучающимся оказывается необходимая помощь (выполнение по образцу, по подражанию, после частичного выполнения взрослым, совместно </w:t>
      </w:r>
      <w:proofErr w:type="gramStart"/>
      <w:r w:rsidRPr="00033E97">
        <w:rPr>
          <w:rFonts w:ascii="Times New Roman" w:eastAsia="Times New Roman" w:hAnsi="Times New Roman" w:cs="Times New Roman"/>
          <w:sz w:val="24"/>
          <w:szCs w:val="24"/>
          <w:bdr w:val="none" w:sz="0" w:space="0" w:color="auto" w:frame="1"/>
        </w:rPr>
        <w:t>со</w:t>
      </w:r>
      <w:proofErr w:type="gramEnd"/>
      <w:r w:rsidRPr="00033E97">
        <w:rPr>
          <w:rFonts w:ascii="Times New Roman" w:eastAsia="Times New Roman" w:hAnsi="Times New Roman" w:cs="Times New Roman"/>
          <w:sz w:val="24"/>
          <w:szCs w:val="24"/>
          <w:bdr w:val="none" w:sz="0" w:space="0" w:color="auto" w:frame="1"/>
        </w:rPr>
        <w:t xml:space="preserve"> взрослым).</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4.5.  Оценка результативности достижений происходит в присутствии родителей (их законных представителей).</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4.6.</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 Выявление представлений, умений и </w:t>
      </w:r>
      <w:proofErr w:type="gramStart"/>
      <w:r w:rsidRPr="00033E97">
        <w:rPr>
          <w:rFonts w:ascii="Times New Roman" w:eastAsia="Times New Roman" w:hAnsi="Times New Roman" w:cs="Times New Roman"/>
          <w:sz w:val="24"/>
          <w:szCs w:val="24"/>
          <w:bdr w:val="none" w:sz="0" w:space="0" w:color="auto" w:frame="1"/>
        </w:rPr>
        <w:t>навыков</w:t>
      </w:r>
      <w:proofErr w:type="gramEnd"/>
      <w:r w:rsidRPr="00033E97">
        <w:rPr>
          <w:rFonts w:ascii="Times New Roman" w:eastAsia="Times New Roman" w:hAnsi="Times New Roman" w:cs="Times New Roman"/>
          <w:sz w:val="24"/>
          <w:szCs w:val="24"/>
          <w:bdr w:val="none" w:sz="0" w:space="0" w:color="auto" w:frame="1"/>
        </w:rPr>
        <w:t xml:space="preserve"> обучающихся с у/о в каждой образовательной области создает основу для дальнейшей корректировки АООП и СИПР, конкретизации плана коррекционно-развивающей работы.</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4.7.</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Оценка отражает степень самостоятельности </w:t>
      </w:r>
      <w:proofErr w:type="gramStart"/>
      <w:r w:rsidRPr="00033E97">
        <w:rPr>
          <w:rFonts w:ascii="Times New Roman" w:eastAsia="Times New Roman" w:hAnsi="Times New Roman" w:cs="Times New Roman"/>
          <w:sz w:val="24"/>
          <w:szCs w:val="24"/>
          <w:bdr w:val="none" w:sz="0" w:space="0" w:color="auto" w:frame="1"/>
        </w:rPr>
        <w:t>обучающегося</w:t>
      </w:r>
      <w:proofErr w:type="gramEnd"/>
      <w:r w:rsidRPr="00033E97">
        <w:rPr>
          <w:rFonts w:ascii="Times New Roman" w:eastAsia="Times New Roman" w:hAnsi="Times New Roman" w:cs="Times New Roman"/>
          <w:sz w:val="24"/>
          <w:szCs w:val="24"/>
          <w:bdr w:val="none" w:sz="0" w:space="0" w:color="auto" w:frame="1"/>
        </w:rPr>
        <w:t xml:space="preserve"> при выполнении действий, операций, направленных на решение жизненных задач.</w:t>
      </w:r>
    </w:p>
    <w:p w:rsidR="00696902" w:rsidRPr="00033E97" w:rsidRDefault="00696902" w:rsidP="00696902">
      <w:pPr>
        <w:shd w:val="clear" w:color="auto" w:fill="FFFFFF"/>
        <w:spacing w:after="0" w:line="240" w:lineRule="auto"/>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240" w:lineRule="auto"/>
        <w:ind w:left="360" w:hanging="360"/>
        <w:jc w:val="center"/>
        <w:rPr>
          <w:rFonts w:ascii="Arial" w:eastAsia="Times New Roman" w:hAnsi="Arial" w:cs="Arial"/>
          <w:sz w:val="23"/>
          <w:szCs w:val="23"/>
        </w:rPr>
      </w:pP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ФУНКЦИИ СИСТЕМЫ ОЦЕНКИ ДОСТИЖЕНИЯ ПЛАНИРУЕМЫХ РЕЗУЛЬТАТОВ</w:t>
      </w:r>
    </w:p>
    <w:p w:rsidR="00696902" w:rsidRPr="00033E97" w:rsidRDefault="00696902" w:rsidP="00696902">
      <w:pPr>
        <w:shd w:val="clear" w:color="auto" w:fill="FFFFFF"/>
        <w:spacing w:after="0" w:line="240" w:lineRule="auto"/>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5.1. Закрепляет основные направления оценочной деятельности, описание объекта оценки, критерии, процедуры и состав инструментария оценивания, формы предоставления результатов.</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5.2. 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5.3. Способствует оценить достижение планируемых результатов освоения содержания учебных предметов и жизненных компетенций, включенных в специальную индивидуальную программу развития.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5.4. Обеспечивает интегративный подход к оценке результатов освоения АООП образования обучающихся с умственной отсталостью, позволяющий оценивать в единстве предметные и личностные результаты образования.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5.5. Позволяет осуществлять оценку динамики развития жизненных компетенций и учебных достижений обучающихся.</w:t>
      </w:r>
    </w:p>
    <w:p w:rsidR="00696902" w:rsidRPr="00033E97" w:rsidRDefault="00696902" w:rsidP="00696902">
      <w:pPr>
        <w:shd w:val="clear" w:color="auto" w:fill="FFFFFF"/>
        <w:spacing w:after="0" w:line="240" w:lineRule="auto"/>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240" w:lineRule="auto"/>
        <w:ind w:firstLine="142"/>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6.</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ОПИСАНИЕ ОБЪЕКТА ОЦЕНКИ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6.1. Стандарт устанавливает требования к результатам </w:t>
      </w:r>
      <w:proofErr w:type="gramStart"/>
      <w:r w:rsidRPr="00033E97">
        <w:rPr>
          <w:rFonts w:ascii="Times New Roman" w:eastAsia="Times New Roman" w:hAnsi="Times New Roman" w:cs="Times New Roman"/>
          <w:sz w:val="24"/>
          <w:szCs w:val="24"/>
          <w:bdr w:val="none" w:sz="0" w:space="0" w:color="auto" w:frame="1"/>
        </w:rPr>
        <w:t>обучающихся</w:t>
      </w:r>
      <w:proofErr w:type="gramEnd"/>
      <w:r w:rsidRPr="00033E97">
        <w:rPr>
          <w:rFonts w:ascii="Times New Roman" w:eastAsia="Times New Roman" w:hAnsi="Times New Roman" w:cs="Times New Roman"/>
          <w:sz w:val="24"/>
          <w:szCs w:val="24"/>
          <w:bdr w:val="none" w:sz="0" w:space="0" w:color="auto" w:frame="1"/>
        </w:rPr>
        <w:t>, освоивших АООП, соразмерно индивидуальным возможностям и специфическим образовательным потребностям, отраженным в специальной индивидуальной программе развития (СИПР).</w:t>
      </w:r>
    </w:p>
    <w:p w:rsidR="00696902" w:rsidRPr="00033E97" w:rsidRDefault="00696902" w:rsidP="00696902">
      <w:pPr>
        <w:shd w:val="clear" w:color="auto" w:fill="FFFFFF"/>
        <w:spacing w:after="0" w:line="240" w:lineRule="auto"/>
        <w:ind w:left="426" w:hanging="426"/>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6.2.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Личностные результаты включают сформированность мотивации к обучению и познанию, социальные компетенции и личностные качества. </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lastRenderedPageBreak/>
        <w:t>6.3.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Возможные личностные результаты освоения АООП заносятся в рабочие программы по предметам и курсам, в программы коррекционно-развивающих занятий и внеурочной работы. </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6.4.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Возможные личностные результаты освоения АООП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6.5.</w:t>
      </w:r>
      <w:r w:rsidRPr="00033E97">
        <w:rPr>
          <w:rFonts w:ascii="Times New Roman" w:eastAsia="Times New Roman" w:hAnsi="Times New Roman" w:cs="Times New Roman"/>
          <w:sz w:val="14"/>
          <w:szCs w:val="14"/>
          <w:bdr w:val="none" w:sz="0" w:space="0" w:color="auto" w:frame="1"/>
        </w:rPr>
        <w:t>            </w:t>
      </w:r>
      <w:proofErr w:type="gramStart"/>
      <w:r w:rsidRPr="00033E97">
        <w:rPr>
          <w:rFonts w:ascii="Times New Roman" w:eastAsia="Times New Roman" w:hAnsi="Times New Roman" w:cs="Times New Roman"/>
          <w:sz w:val="24"/>
          <w:szCs w:val="24"/>
          <w:bdr w:val="none" w:sz="0" w:space="0" w:color="auto" w:frame="1"/>
        </w:rPr>
        <w:t>Возможные личностные результаты определяются согласно особым образовательным потребностям каждого ребенка с у/о на основе классификатора жизненных компетенций (Приложение 1).</w:t>
      </w:r>
      <w:proofErr w:type="gramEnd"/>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6.6.</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Предметные результаты включают освоенный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в ходе изучения учебного предмета опыт специфической для данной предметной области        деятельности по       получению             нового            знаний           и          степень самостоятельности в его применений в практической деятельности.</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6.7.</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 а также специфики содержания предметных областей.</w:t>
      </w:r>
    </w:p>
    <w:p w:rsidR="00696902" w:rsidRPr="00033E97" w:rsidRDefault="00696902" w:rsidP="00696902">
      <w:pPr>
        <w:shd w:val="clear" w:color="auto" w:fill="FFFFFF"/>
        <w:spacing w:after="0" w:line="240" w:lineRule="auto"/>
        <w:ind w:left="142" w:hanging="142"/>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6.8.</w:t>
      </w:r>
      <w:r w:rsidRPr="00033E97">
        <w:rPr>
          <w:rFonts w:ascii="Times New Roman" w:eastAsia="Times New Roman" w:hAnsi="Times New Roman" w:cs="Times New Roman"/>
          <w:sz w:val="14"/>
          <w:szCs w:val="14"/>
          <w:bdr w:val="none" w:sz="0" w:space="0" w:color="auto" w:frame="1"/>
        </w:rPr>
        <w:t>            </w:t>
      </w:r>
      <w:proofErr w:type="gramStart"/>
      <w:r w:rsidRPr="00033E97">
        <w:rPr>
          <w:rFonts w:ascii="Times New Roman" w:eastAsia="Times New Roman" w:hAnsi="Times New Roman" w:cs="Times New Roman"/>
          <w:sz w:val="24"/>
          <w:szCs w:val="24"/>
          <w:bdr w:val="none" w:sz="0" w:space="0" w:color="auto" w:frame="1"/>
        </w:rPr>
        <w:t>Предметом итоговой оценки освоения обучающимися с легкой умственной отсталостью АООП по варианту 1 является достижение возможных результатов освоения образовательной программы обучающихся с у/о. Согласно требованиям Стандарта по завершению реализации АООП проводится итоговая аттестация в форме двух испытаний:</w:t>
      </w:r>
      <w:proofErr w:type="gramEnd"/>
    </w:p>
    <w:p w:rsidR="00696902" w:rsidRPr="00033E97" w:rsidRDefault="00696902" w:rsidP="00696902">
      <w:pPr>
        <w:shd w:val="clear" w:color="auto" w:fill="FFFFFF"/>
        <w:spacing w:after="0" w:line="240" w:lineRule="auto"/>
        <w:ind w:left="142"/>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696902" w:rsidRPr="00033E97" w:rsidRDefault="00696902" w:rsidP="00696902">
      <w:pPr>
        <w:shd w:val="clear" w:color="auto" w:fill="FFFFFF"/>
        <w:spacing w:after="0" w:line="240" w:lineRule="auto"/>
        <w:ind w:left="142"/>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-второе ― направлено на оценку знаний и умений по выбранному профилю труда.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Содержание и процедура проведения итоговой аттестации разрабатывается учреждением.</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Результаты итоговой аттестации оцениваются в форме «зачет» / «не зачет» (или по балльной системе оценивания, которая определяется в Положении об итоговой аттестации).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6.9. </w:t>
      </w:r>
      <w:proofErr w:type="gramStart"/>
      <w:r w:rsidRPr="00033E97">
        <w:rPr>
          <w:rFonts w:ascii="Times New Roman" w:eastAsia="Times New Roman" w:hAnsi="Times New Roman" w:cs="Times New Roman"/>
          <w:sz w:val="24"/>
          <w:szCs w:val="24"/>
          <w:bdr w:val="none" w:sz="0" w:space="0" w:color="auto" w:frame="1"/>
        </w:rPr>
        <w:t>Итоговая оценка качества освоения обучающимися с умеренной, тяжелой, глубокой умственной отсталостью, с тяжелыми и множественными нарушениями развития (ТМНР) АООП осуществляется образовательным учреждением.</w:t>
      </w:r>
      <w:proofErr w:type="gramEnd"/>
      <w:r w:rsidRPr="00033E97">
        <w:rPr>
          <w:rFonts w:ascii="Times New Roman" w:eastAsia="Times New Roman" w:hAnsi="Times New Roman" w:cs="Times New Roman"/>
          <w:sz w:val="24"/>
          <w:szCs w:val="24"/>
          <w:bdr w:val="none" w:sz="0" w:space="0" w:color="auto" w:frame="1"/>
        </w:rPr>
        <w:t xml:space="preserve"> Предметом итоговой оценки освоения обучающимися АООП по варианту 2 должно быть достижение </w:t>
      </w:r>
      <w:proofErr w:type="gramStart"/>
      <w:r w:rsidRPr="00033E97">
        <w:rPr>
          <w:rFonts w:ascii="Times New Roman" w:eastAsia="Times New Roman" w:hAnsi="Times New Roman" w:cs="Times New Roman"/>
          <w:sz w:val="24"/>
          <w:szCs w:val="24"/>
          <w:bdr w:val="none" w:sz="0" w:space="0" w:color="auto" w:frame="1"/>
        </w:rPr>
        <w:t>результатов освоения специальной индивидуальной программы развития последнего года обучения</w:t>
      </w:r>
      <w:proofErr w:type="gramEnd"/>
      <w:r w:rsidRPr="00033E97">
        <w:rPr>
          <w:rFonts w:ascii="Times New Roman" w:eastAsia="Times New Roman" w:hAnsi="Times New Roman" w:cs="Times New Roman"/>
          <w:sz w:val="24"/>
          <w:szCs w:val="24"/>
          <w:bdr w:val="none" w:sz="0" w:space="0" w:color="auto" w:frame="1"/>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которые не должны рассматриваться как показатель неуспешности их обучения и развития в целом.</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Система оценки результатов отражает степень выполнения обучающимися</w:t>
      </w:r>
      <w:r w:rsidRPr="00033E97">
        <w:rPr>
          <w:rFonts w:ascii="Calibri" w:eastAsia="Times New Roman" w:hAnsi="Calibri" w:cs="Calibri"/>
          <w:sz w:val="23"/>
          <w:szCs w:val="23"/>
          <w:bdr w:val="none" w:sz="0" w:space="0" w:color="auto" w:frame="1"/>
        </w:rPr>
        <w:t> </w:t>
      </w:r>
      <w:r w:rsidRPr="00033E97">
        <w:rPr>
          <w:rFonts w:ascii="Times New Roman" w:eastAsia="Times New Roman" w:hAnsi="Times New Roman" w:cs="Times New Roman"/>
          <w:sz w:val="24"/>
          <w:szCs w:val="24"/>
          <w:bdr w:val="none" w:sz="0" w:space="0" w:color="auto" w:frame="1"/>
        </w:rPr>
        <w:t>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и СИПР, взаимодействие следующих компонентов: </w:t>
      </w:r>
    </w:p>
    <w:p w:rsidR="00696902" w:rsidRPr="00033E97" w:rsidRDefault="00696902" w:rsidP="00696902">
      <w:pPr>
        <w:shd w:val="clear" w:color="auto" w:fill="FFFFFF"/>
        <w:spacing w:after="0" w:line="240" w:lineRule="auto"/>
        <w:rPr>
          <w:rFonts w:ascii="Arial" w:eastAsia="Times New Roman" w:hAnsi="Arial" w:cs="Arial"/>
          <w:sz w:val="23"/>
          <w:szCs w:val="23"/>
        </w:rPr>
      </w:pPr>
      <w:proofErr w:type="gramStart"/>
      <w:r w:rsidRPr="00033E97">
        <w:rPr>
          <w:rFonts w:ascii="Times New Roman" w:eastAsia="Times New Roman" w:hAnsi="Times New Roman" w:cs="Times New Roman"/>
          <w:sz w:val="24"/>
          <w:szCs w:val="24"/>
          <w:bdr w:val="none" w:sz="0" w:space="0" w:color="auto" w:frame="1"/>
        </w:rPr>
        <w:t>•   что обучающийся знает и умеет на конец учебного периода,</w:t>
      </w:r>
      <w:proofErr w:type="gramEnd"/>
    </w:p>
    <w:p w:rsidR="00696902" w:rsidRPr="00033E97" w:rsidRDefault="00696902" w:rsidP="00696902">
      <w:pPr>
        <w:shd w:val="clear" w:color="auto" w:fill="FFFFFF"/>
        <w:spacing w:after="0" w:line="240" w:lineRule="auto"/>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что из полученных знаний и умений он применяет на практике,</w:t>
      </w:r>
    </w:p>
    <w:p w:rsidR="00696902" w:rsidRPr="00033E97" w:rsidRDefault="00696902" w:rsidP="00696902">
      <w:pPr>
        <w:shd w:val="clear" w:color="auto" w:fill="FFFFFF"/>
        <w:spacing w:after="0" w:line="240" w:lineRule="auto"/>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насколько активно, адекватно и самостоятельно он их применяет.</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При оценке результативности обучения учитываются особенности психического, неврологического и соматического состояния каждого обучающегося. </w:t>
      </w:r>
      <w:proofErr w:type="gramStart"/>
      <w:r w:rsidRPr="00033E97">
        <w:rPr>
          <w:rFonts w:ascii="Times New Roman" w:eastAsia="Times New Roman" w:hAnsi="Times New Roman" w:cs="Times New Roman"/>
          <w:sz w:val="24"/>
          <w:szCs w:val="24"/>
          <w:bdr w:val="none" w:sz="0" w:space="0" w:color="auto" w:frame="1"/>
        </w:rPr>
        <w:t xml:space="preserve">Выявление результативности обучения происходит вариативно с учетом психофизического развития </w:t>
      </w:r>
      <w:r w:rsidRPr="00033E97">
        <w:rPr>
          <w:rFonts w:ascii="Times New Roman" w:eastAsia="Times New Roman" w:hAnsi="Times New Roman" w:cs="Times New Roman"/>
          <w:sz w:val="24"/>
          <w:szCs w:val="24"/>
          <w:bdr w:val="none" w:sz="0" w:space="0" w:color="auto" w:frame="1"/>
        </w:rPr>
        <w:lastRenderedPageBreak/>
        <w:t>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033E97">
        <w:rPr>
          <w:rFonts w:ascii="Times New Roman" w:eastAsia="Times New Roman" w:hAnsi="Times New Roman" w:cs="Times New Roman"/>
          <w:sz w:val="24"/>
          <w:szCs w:val="24"/>
          <w:bdr w:val="none" w:sz="0" w:space="0" w:color="auto" w:frame="1"/>
        </w:rPr>
        <w:t xml:space="preserve">  Выявление представлений, умений и </w:t>
      </w:r>
      <w:proofErr w:type="gramStart"/>
      <w:r w:rsidRPr="00033E97">
        <w:rPr>
          <w:rFonts w:ascii="Times New Roman" w:eastAsia="Times New Roman" w:hAnsi="Times New Roman" w:cs="Times New Roman"/>
          <w:sz w:val="24"/>
          <w:szCs w:val="24"/>
          <w:bdr w:val="none" w:sz="0" w:space="0" w:color="auto" w:frame="1"/>
        </w:rPr>
        <w:t>навыков</w:t>
      </w:r>
      <w:proofErr w:type="gramEnd"/>
      <w:r w:rsidRPr="00033E97">
        <w:rPr>
          <w:rFonts w:ascii="Times New Roman" w:eastAsia="Times New Roman" w:hAnsi="Times New Roman" w:cs="Times New Roman"/>
          <w:sz w:val="24"/>
          <w:szCs w:val="24"/>
          <w:bdr w:val="none" w:sz="0" w:space="0" w:color="auto" w:frame="1"/>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240" w:lineRule="auto"/>
        <w:jc w:val="center"/>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ПРОЦЕДУРА ОЦЕНКИ ДОСТИЖЕНИЯ ВОЗМОЖНЫХ ЛИЧНОСТНЫХ РЕЗУЛЬТАТОВ ОСВОЕНИЯ АООП</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Для оценки результатов развития жизненной компетенции используется метод экспертной группы. В ее состав входит родитель (законный представитель) ребенка, учитель, воспитатель, педагог-психолог и учитель-логопед.</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Задачей экспертной группы является выработка согласованной оценки достижений ребенка в сфере жизненной компетенции. </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Основой оценки служит анализ поведения ребенка и динамики его развития в повседневной жизни.</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Критериальным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 </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не выполняет, помощь не принимает.</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совместно с педагогом при значительной тактильной помощи.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совместно с педагогом с незначительной тактильной помощью или после частичного выполнения педагогом.</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самостоятельно по подражанию, показу, образцу.</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самостоятельно по словесной пооперациональной инструкции.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самостоятельно по вербальному заданию.</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7.6.</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Оценка достижений личностных результатов производится 1 раз в год.</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7.7.</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На основании сравнения показателей текущей и предыдущей оценки экспертная группа делает вывод </w:t>
      </w:r>
      <w:proofErr w:type="gramStart"/>
      <w:r w:rsidRPr="00033E97">
        <w:rPr>
          <w:rFonts w:ascii="Times New Roman" w:eastAsia="Times New Roman" w:hAnsi="Times New Roman" w:cs="Times New Roman"/>
          <w:sz w:val="24"/>
          <w:szCs w:val="24"/>
          <w:bdr w:val="none" w:sz="0" w:space="0" w:color="auto" w:frame="1"/>
        </w:rPr>
        <w:t>о динамике развития жизненной компетенции обучающегося с у/о за год</w:t>
      </w:r>
      <w:proofErr w:type="gramEnd"/>
      <w:r w:rsidRPr="00033E97">
        <w:rPr>
          <w:rFonts w:ascii="Times New Roman" w:eastAsia="Times New Roman" w:hAnsi="Times New Roman" w:cs="Times New Roman"/>
          <w:sz w:val="24"/>
          <w:szCs w:val="24"/>
          <w:bdr w:val="none" w:sz="0" w:space="0" w:color="auto" w:frame="1"/>
        </w:rPr>
        <w:t xml:space="preserve"> по каждому показателю по следующей шкале:</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отсутствие динамики или регресс.</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динамика в освоении минимум одной операции, действия.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минимальная динамика.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средняя динамика.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выраженная динамика.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полное освоение действия. </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7.8.</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Аналогичная оценка динамики производится ежегодно в мае относительно текущей оценки и данных входящей оценки личностного развития (октябрь 1 класса). 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7.9.</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 Результаты оценки личностных достижений заносятся классным руководителем в индивидуальную карту развития обучающегося (дневник наблюдений) в форме характеристики личностного развития ребенка (один раз в год), что позволяет не только </w:t>
      </w:r>
      <w:r w:rsidRPr="00033E97">
        <w:rPr>
          <w:rFonts w:ascii="Times New Roman" w:eastAsia="Times New Roman" w:hAnsi="Times New Roman" w:cs="Times New Roman"/>
          <w:sz w:val="24"/>
          <w:szCs w:val="24"/>
          <w:bdr w:val="none" w:sz="0" w:space="0" w:color="auto" w:frame="1"/>
        </w:rPr>
        <w:lastRenderedPageBreak/>
        <w:t>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696902" w:rsidRPr="00033E97" w:rsidRDefault="00696902" w:rsidP="00696902">
      <w:pPr>
        <w:shd w:val="clear" w:color="auto" w:fill="FFFFFF"/>
        <w:spacing w:after="0" w:line="240" w:lineRule="auto"/>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w:t>
      </w:r>
    </w:p>
    <w:p w:rsidR="00696902" w:rsidRPr="00033E97" w:rsidRDefault="00696902" w:rsidP="00696902">
      <w:pPr>
        <w:shd w:val="clear" w:color="auto" w:fill="FFFFFF"/>
        <w:spacing w:after="0" w:line="240" w:lineRule="auto"/>
        <w:ind w:hanging="10"/>
        <w:jc w:val="center"/>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w:t>
      </w:r>
      <w:r w:rsidRPr="00033E97">
        <w:rPr>
          <w:rFonts w:ascii="Arial" w:eastAsia="Times New Roman" w:hAnsi="Arial" w:cs="Arial"/>
          <w:sz w:val="24"/>
          <w:szCs w:val="24"/>
          <w:bdr w:val="none" w:sz="0" w:space="0" w:color="auto" w:frame="1"/>
        </w:rPr>
        <w:t>         </w:t>
      </w:r>
      <w:r w:rsidRPr="00033E97">
        <w:rPr>
          <w:rFonts w:ascii="Times New Roman" w:eastAsia="Times New Roman" w:hAnsi="Times New Roman" w:cs="Times New Roman"/>
          <w:sz w:val="24"/>
          <w:szCs w:val="24"/>
          <w:bdr w:val="none" w:sz="0" w:space="0" w:color="auto" w:frame="1"/>
        </w:rPr>
        <w:t>ПРОЦЕДУРА ОЦЕНКИ ДОСТИЖЕНИЯ ВОЗМОЖНЫХ ПРЕДМЕТНЫХ РЕЗУЛЬТАТОВ ОСВОЕНИЯ АООП</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Предметные результаты связаны с овладением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Оценка достижения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 умственной отсталостью предметных результатов базируется на принципах индивидуального и дифференцированного подходов. Усвоенные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Для оценки достижения возможных предметных результатов освоения АООП используется технология тестовых заданий по каждому учебному предмету.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Основой оценки служит анализ качества выполнения тестовых заданий.</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Оценка достижения возможных предметных результатов освоения АООП производится учителем, по предметной области «Язык и речевая практика» оценка производится учителем и учителем-логопедом.</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Оценка достижений предметных результатов производится путем установления среднего арифметического из двух оценок – знаниевой (что знает) и практической (что умеет) составляющих. В спорных случаях приоритетной является оценка за практические учебные умения.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8.6. С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 легкой умственной отсталостью при оценке предметных результатов применяется система балльной оценки результатов. </w:t>
      </w:r>
      <w:proofErr w:type="gramStart"/>
      <w:r w:rsidRPr="00033E97">
        <w:rPr>
          <w:rFonts w:ascii="Times New Roman" w:eastAsia="Times New Roman" w:hAnsi="Times New Roman" w:cs="Times New Roman"/>
          <w:sz w:val="24"/>
          <w:szCs w:val="24"/>
          <w:bdr w:val="none" w:sz="0" w:space="0" w:color="auto" w:frame="1"/>
        </w:rPr>
        <w:t>Оценку предметных результатов 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w:t>
      </w:r>
      <w:proofErr w:type="gramEnd"/>
      <w:r w:rsidRPr="00033E97">
        <w:rPr>
          <w:rFonts w:ascii="Times New Roman" w:eastAsia="Times New Roman" w:hAnsi="Times New Roman" w:cs="Times New Roman"/>
          <w:sz w:val="24"/>
          <w:szCs w:val="24"/>
          <w:bdr w:val="none" w:sz="0" w:space="0" w:color="auto" w:frame="1"/>
        </w:rPr>
        <w:t xml:space="preserve"> Кроме того, сама учебная деятельность для них будет привычной, и они смогут ее организовывать под руководством учителя.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8.7. Во время обучения в первом дополнительном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033E97">
        <w:rPr>
          <w:rFonts w:ascii="Times New Roman" w:eastAsia="Times New Roman" w:hAnsi="Times New Roman" w:cs="Times New Roman"/>
          <w:sz w:val="24"/>
          <w:szCs w:val="24"/>
          <w:bdr w:val="none" w:sz="0" w:space="0" w:color="auto" w:frame="1"/>
        </w:rPr>
        <w:t>обучающийся</w:t>
      </w:r>
      <w:proofErr w:type="gramEnd"/>
      <w:r w:rsidRPr="00033E97">
        <w:rPr>
          <w:rFonts w:ascii="Times New Roman" w:eastAsia="Times New Roman" w:hAnsi="Times New Roman" w:cs="Times New Roman"/>
          <w:sz w:val="24"/>
          <w:szCs w:val="24"/>
          <w:bdr w:val="none" w:sz="0" w:space="0" w:color="auto" w:frame="1"/>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8.8. Для преодоления формального подхода в оценивании предметных результатов освоения АООП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с легкой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-соответствие/несоответствие науке и практике;</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-полнота и надежность усвоения;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-самостоятельность применения усвоенных знаний.</w:t>
      </w:r>
    </w:p>
    <w:p w:rsidR="00696902" w:rsidRPr="00033E97" w:rsidRDefault="00696902" w:rsidP="00696902">
      <w:pPr>
        <w:shd w:val="clear" w:color="auto" w:fill="FFFFFF"/>
        <w:spacing w:after="0" w:line="240" w:lineRule="auto"/>
        <w:ind w:left="360" w:hanging="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8.9. Результаты овладения АООП выявляются в ходе выполнения </w:t>
      </w:r>
      <w:proofErr w:type="gramStart"/>
      <w:r w:rsidRPr="00033E97">
        <w:rPr>
          <w:rFonts w:ascii="Times New Roman" w:eastAsia="Times New Roman" w:hAnsi="Times New Roman" w:cs="Times New Roman"/>
          <w:sz w:val="24"/>
          <w:szCs w:val="24"/>
          <w:bdr w:val="none" w:sz="0" w:space="0" w:color="auto" w:frame="1"/>
        </w:rPr>
        <w:t>обучающимися</w:t>
      </w:r>
      <w:proofErr w:type="gramEnd"/>
      <w:r w:rsidRPr="00033E97">
        <w:rPr>
          <w:rFonts w:ascii="Times New Roman" w:eastAsia="Times New Roman" w:hAnsi="Times New Roman" w:cs="Times New Roman"/>
          <w:sz w:val="24"/>
          <w:szCs w:val="24"/>
          <w:bdr w:val="none" w:sz="0" w:space="0" w:color="auto" w:frame="1"/>
        </w:rPr>
        <w:t xml:space="preserve"> разных видов заданий, требующих верного решения: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 способу предъявления (устные, письменные, практические);</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lastRenderedPageBreak/>
        <w:t>-по характеру выполнения (репродуктивные, продуктивные, творческие).</w:t>
      </w:r>
      <w:r w:rsidRPr="00033E97">
        <w:rPr>
          <w:rFonts w:ascii="Calibri" w:eastAsia="Times New Roman" w:hAnsi="Calibri" w:cs="Calibri"/>
          <w:sz w:val="23"/>
          <w:szCs w:val="23"/>
          <w:bdr w:val="none" w:sz="0" w:space="0" w:color="auto" w:frame="1"/>
        </w:rPr>
        <w:t> </w:t>
      </w:r>
      <w:r w:rsidRPr="00033E97">
        <w:rPr>
          <w:rFonts w:ascii="Times New Roman" w:eastAsia="Times New Roman" w:hAnsi="Times New Roman" w:cs="Times New Roman"/>
          <w:sz w:val="24"/>
          <w:szCs w:val="24"/>
          <w:bdr w:val="none" w:sz="0" w:space="0" w:color="auto" w:frame="1"/>
        </w:rPr>
        <w:t>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696902" w:rsidRPr="00033E97" w:rsidRDefault="00696902" w:rsidP="00696902">
      <w:pPr>
        <w:shd w:val="clear" w:color="auto" w:fill="FFFFFF"/>
        <w:spacing w:after="0" w:line="240" w:lineRule="auto"/>
        <w:ind w:left="360" w:hanging="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Чем больше верно выполненных заданий к общему объему, тем выше показатель надежности полученных результатов, что дает основание оценивать их как «неудовлетворительные», «удовлетворительные», «хорошие», «очень хорошие» (отличные).</w:t>
      </w:r>
    </w:p>
    <w:p w:rsidR="00696902" w:rsidRPr="00033E97" w:rsidRDefault="00696902" w:rsidP="00696902">
      <w:pPr>
        <w:shd w:val="clear" w:color="auto" w:fill="FFFFFF"/>
        <w:spacing w:after="0" w:line="240" w:lineRule="auto"/>
        <w:ind w:left="360" w:hanging="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В текущей оценочной деятельности целесообразно соотносить результаты, продемонстрированные учеником, с оценками типа:</w:t>
      </w:r>
    </w:p>
    <w:p w:rsidR="00696902" w:rsidRPr="00033E97" w:rsidRDefault="00696902" w:rsidP="00696902">
      <w:pPr>
        <w:shd w:val="clear" w:color="auto" w:fill="FFFFFF"/>
        <w:spacing w:after="0" w:line="240" w:lineRule="auto"/>
        <w:ind w:left="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-«удовлетворительно» (отметка «3»), если обучающиеся верно выполняют от 35% до 50% заданий;</w:t>
      </w:r>
    </w:p>
    <w:p w:rsidR="00696902" w:rsidRPr="00033E97" w:rsidRDefault="00696902" w:rsidP="00696902">
      <w:pPr>
        <w:shd w:val="clear" w:color="auto" w:fill="FFFFFF"/>
        <w:spacing w:after="0" w:line="240" w:lineRule="auto"/>
        <w:ind w:left="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-«хорошо» (отметка «4»)― от 51% до 65% заданий.</w:t>
      </w:r>
    </w:p>
    <w:p w:rsidR="00696902" w:rsidRPr="00033E97" w:rsidRDefault="00696902" w:rsidP="00696902">
      <w:pPr>
        <w:shd w:val="clear" w:color="auto" w:fill="FFFFFF"/>
        <w:spacing w:after="0" w:line="240" w:lineRule="auto"/>
        <w:ind w:left="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-«очень хорошо, отлично» (отметка «5») свыше 65%.</w:t>
      </w:r>
    </w:p>
    <w:p w:rsidR="00696902" w:rsidRPr="00033E97" w:rsidRDefault="00696902" w:rsidP="00696902">
      <w:pPr>
        <w:shd w:val="clear" w:color="auto" w:fill="FFFFFF"/>
        <w:spacing w:after="0" w:line="240" w:lineRule="auto"/>
        <w:ind w:left="360" w:hanging="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При оценке итоговых предметных результатов следует выбирать такие, которые стимулировали бы учебную и практическую деятельность </w:t>
      </w:r>
      <w:proofErr w:type="gramStart"/>
      <w:r w:rsidRPr="00033E97">
        <w:rPr>
          <w:rFonts w:ascii="Times New Roman" w:eastAsia="Times New Roman" w:hAnsi="Times New Roman" w:cs="Times New Roman"/>
          <w:sz w:val="24"/>
          <w:szCs w:val="24"/>
          <w:bdr w:val="none" w:sz="0" w:space="0" w:color="auto" w:frame="1"/>
        </w:rPr>
        <w:t>обучающегося</w:t>
      </w:r>
      <w:proofErr w:type="gramEnd"/>
      <w:r w:rsidRPr="00033E97">
        <w:rPr>
          <w:rFonts w:ascii="Times New Roman" w:eastAsia="Times New Roman" w:hAnsi="Times New Roman" w:cs="Times New Roman"/>
          <w:sz w:val="24"/>
          <w:szCs w:val="24"/>
          <w:bdr w:val="none" w:sz="0" w:space="0" w:color="auto" w:frame="1"/>
        </w:rPr>
        <w:t>, оказывали бы положительное влияние на формирование жизненных компетенций.</w:t>
      </w:r>
    </w:p>
    <w:p w:rsidR="00696902" w:rsidRPr="00033E97" w:rsidRDefault="00696902" w:rsidP="00696902">
      <w:pPr>
        <w:shd w:val="clear" w:color="auto" w:fill="FFFFFF"/>
        <w:spacing w:after="0" w:line="240" w:lineRule="auto"/>
        <w:ind w:left="360" w:hanging="36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Текущий контроль успеваемости проводится во всех классах с легкой умственной отсталостью. Формами текущего контроля успеваемости могут быть:</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 математике: устный опрос; контрольная работа; проверочная работа; арифметический диктант; практическая работа; тесты;</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proofErr w:type="gramStart"/>
      <w:r w:rsidRPr="00033E97">
        <w:rPr>
          <w:rFonts w:ascii="Times New Roman" w:eastAsia="Times New Roman" w:hAnsi="Times New Roman" w:cs="Times New Roman"/>
          <w:sz w:val="24"/>
          <w:szCs w:val="24"/>
          <w:bdr w:val="none" w:sz="0" w:space="0" w:color="auto" w:frame="1"/>
        </w:rPr>
        <w:t>-по русскому языку: словарный диктант; выборочный диктант; комментированный диктант; зрительный диктант; предупредительный диктант; объяснительный диктант; письмо по памяти; творческие работы; контрольный диктант;</w:t>
      </w:r>
      <w:proofErr w:type="gramEnd"/>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 чтению: проверка навыков осознанного чтения (техника чтения);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proofErr w:type="gramStart"/>
      <w:r w:rsidRPr="00033E97">
        <w:rPr>
          <w:rFonts w:ascii="Times New Roman" w:eastAsia="Times New Roman" w:hAnsi="Times New Roman" w:cs="Times New Roman"/>
          <w:sz w:val="24"/>
          <w:szCs w:val="24"/>
          <w:bdr w:val="none" w:sz="0" w:space="0" w:color="auto" w:frame="1"/>
        </w:rPr>
        <w:t>-по биологии, истории, географии, домоводству, обществознанию: проверочная работа; тесты; контрольная работа; диктант;</w:t>
      </w:r>
      <w:proofErr w:type="gramEnd"/>
    </w:p>
    <w:p w:rsidR="00696902" w:rsidRPr="00033E97" w:rsidRDefault="00696902" w:rsidP="00696902">
      <w:pPr>
        <w:shd w:val="clear" w:color="auto" w:fill="FFFFFF"/>
        <w:spacing w:after="0" w:line="240" w:lineRule="auto"/>
        <w:jc w:val="both"/>
        <w:rPr>
          <w:rFonts w:ascii="Arial" w:eastAsia="Times New Roman" w:hAnsi="Arial" w:cs="Arial"/>
          <w:sz w:val="23"/>
          <w:szCs w:val="23"/>
        </w:rPr>
      </w:pPr>
      <w:proofErr w:type="gramStart"/>
      <w:r w:rsidRPr="00033E97">
        <w:rPr>
          <w:rFonts w:ascii="Times New Roman" w:eastAsia="Times New Roman" w:hAnsi="Times New Roman" w:cs="Times New Roman"/>
          <w:sz w:val="24"/>
          <w:szCs w:val="24"/>
          <w:bdr w:val="none" w:sz="0" w:space="0" w:color="auto" w:frame="1"/>
        </w:rPr>
        <w:t>-по профессионально-трудовому обучению: проверочная работа; практическая работа; контрольная работа; участие в выставках, конкурсах и т.д. различного уровня; тесты;</w:t>
      </w:r>
      <w:proofErr w:type="gramEnd"/>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 физической культуре: сдача контрольных нормативов; участие в спортивных соревнованиях различного уровня;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 изобразительному искусству: оценивание индивидуальных творческих работ; участие в выставках, конкурсах и т.д. различного уровня;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-по музыке и пению: оценивание индивидуальных творческих способностей, динамика их развития; участие в конкурсах, фестивалях различного уровня.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    Промежуточная аттестация проводится во 2-х–9-х классах с легкой умственной отсталостью в конце </w:t>
      </w:r>
      <w:r w:rsidR="00FC21DE">
        <w:rPr>
          <w:rFonts w:ascii="Times New Roman" w:eastAsia="Times New Roman" w:hAnsi="Times New Roman" w:cs="Times New Roman"/>
          <w:sz w:val="24"/>
          <w:szCs w:val="24"/>
          <w:bdr w:val="none" w:sz="0" w:space="0" w:color="auto" w:frame="1"/>
        </w:rPr>
        <w:t xml:space="preserve"> четверти</w:t>
      </w:r>
      <w:r w:rsidRPr="00033E97">
        <w:rPr>
          <w:rFonts w:ascii="Times New Roman" w:eastAsia="Times New Roman" w:hAnsi="Times New Roman" w:cs="Times New Roman"/>
          <w:sz w:val="24"/>
          <w:szCs w:val="24"/>
          <w:bdr w:val="none" w:sz="0" w:space="0" w:color="auto" w:frame="1"/>
        </w:rPr>
        <w:t xml:space="preserve"> и учебного года в сроки, установленные в начале учебного года. В случае неудовлетворительной промежуточной аттестации за год отметка обучающегося по предмету утверждается педагогическим советом учреждения.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Текущая аттестация обучающихся с умеренной, тяжелой, глубокой умственной отсталостью, с тяжелыми и множественными нарушениями развития включает в себя полугодовое оценивание результатов освоения СИПР, разработанной на основе АООП образовательной организации.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 xml:space="preserve">  Исключается система балльного (отметочного) оценивания. В течение учебного года оценки </w:t>
      </w:r>
      <w:proofErr w:type="gramStart"/>
      <w:r w:rsidRPr="00033E97">
        <w:rPr>
          <w:rFonts w:ascii="Times New Roman" w:eastAsia="Times New Roman" w:hAnsi="Times New Roman" w:cs="Times New Roman"/>
          <w:sz w:val="24"/>
          <w:szCs w:val="24"/>
          <w:bdr w:val="none" w:sz="0" w:space="0" w:color="auto" w:frame="1"/>
        </w:rPr>
        <w:t>обучающимся</w:t>
      </w:r>
      <w:proofErr w:type="gramEnd"/>
      <w:r w:rsidRPr="00033E97">
        <w:rPr>
          <w:rFonts w:ascii="Times New Roman" w:eastAsia="Times New Roman" w:hAnsi="Times New Roman" w:cs="Times New Roman"/>
          <w:sz w:val="24"/>
          <w:szCs w:val="24"/>
          <w:bdr w:val="none" w:sz="0" w:space="0" w:color="auto" w:frame="1"/>
        </w:rPr>
        <w:t xml:space="preserve"> не выставляются. Не допускается использование любой знаковой символики, заменяющей цифровую отметку (звездочки, самолетики, солнышки и прочие). Допускается лишь словесная объяснительная оценка.</w:t>
      </w:r>
    </w:p>
    <w:p w:rsidR="00696902" w:rsidRPr="00033E97" w:rsidRDefault="00696902" w:rsidP="00696902">
      <w:pPr>
        <w:shd w:val="clear" w:color="auto" w:fill="FFFFFF"/>
        <w:spacing w:after="0" w:line="240" w:lineRule="auto"/>
        <w:ind w:left="284" w:hanging="284"/>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Оценка достижений предметных результатов по практической составляющей производится путем фиксации фактической способности к выполнению учебного </w:t>
      </w:r>
      <w:r w:rsidRPr="00033E97">
        <w:rPr>
          <w:rFonts w:ascii="Times New Roman" w:eastAsia="Times New Roman" w:hAnsi="Times New Roman" w:cs="Times New Roman"/>
          <w:sz w:val="24"/>
          <w:szCs w:val="24"/>
          <w:bdr w:val="none" w:sz="0" w:space="0" w:color="auto" w:frame="1"/>
        </w:rPr>
        <w:lastRenderedPageBreak/>
        <w:t>действия, обозначенного в качестве возможного предметного результата по следующей шкале:</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не выполняет, помощь не принимает.</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совместно с педагогом при значительной тактильной помощи.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совместно с педагогом с незначительной тактильной помощью или после частичного выполнения педагогом.</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самостоятельно по подражанию, показу, образцу.</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самостоятельно по словесной пооперациональной инструкции.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выполняет самостоятельно по вербальному заданию.</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8.7.</w:t>
      </w:r>
      <w:r w:rsidRPr="00033E97">
        <w:rPr>
          <w:rFonts w:ascii="Arial" w:eastAsia="Times New Roman" w:hAnsi="Arial" w:cs="Arial"/>
          <w:sz w:val="24"/>
          <w:szCs w:val="24"/>
          <w:bdr w:val="none" w:sz="0" w:space="0" w:color="auto" w:frame="1"/>
        </w:rPr>
        <w:t> </w:t>
      </w:r>
      <w:r w:rsidRPr="00033E97">
        <w:rPr>
          <w:rFonts w:ascii="Times New Roman" w:eastAsia="Times New Roman" w:hAnsi="Times New Roman" w:cs="Times New Roman"/>
          <w:sz w:val="24"/>
          <w:szCs w:val="24"/>
          <w:bdr w:val="none" w:sz="0" w:space="0" w:color="auto" w:frame="1"/>
        </w:rPr>
        <w:t>Оценка достижений предметных результатов по знаниевой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не воспроизводит при максимальном объеме помощи.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воспроизводит по наглядным опорам со значительными ошибками и пробелами.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воспроизводит по наглядным опорам с незначительными ошибками.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воспроизводит по подсказке с незначительными ошибками.</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воспроизводит по наглядным опорам или подсказкам без ошибок.</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воспроизводит самостоятельно без ошибок по вопросу.</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8.8.</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Оценка достижений предметных результатов производится 1 раз в полугодие.</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8.9.</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На основании сравнения показателей за полугодие текущей и предыдущей оценки учитель делает вывод о динамике усвоения АООП и СИПР каждым обучающимся </w:t>
      </w:r>
      <w:proofErr w:type="gramStart"/>
      <w:r w:rsidRPr="00033E97">
        <w:rPr>
          <w:rFonts w:ascii="Times New Roman" w:eastAsia="Times New Roman" w:hAnsi="Times New Roman" w:cs="Times New Roman"/>
          <w:sz w:val="24"/>
          <w:szCs w:val="24"/>
          <w:bdr w:val="none" w:sz="0" w:space="0" w:color="auto" w:frame="1"/>
        </w:rPr>
        <w:t>с у/о по каждому показателю по следующей шкале</w:t>
      </w:r>
      <w:proofErr w:type="gramEnd"/>
      <w:r w:rsidRPr="00033E97">
        <w:rPr>
          <w:rFonts w:ascii="Times New Roman" w:eastAsia="Times New Roman" w:hAnsi="Times New Roman" w:cs="Times New Roman"/>
          <w:sz w:val="24"/>
          <w:szCs w:val="24"/>
          <w:bdr w:val="none" w:sz="0" w:space="0" w:color="auto" w:frame="1"/>
        </w:rPr>
        <w:t>:</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отсутствие динамики или регресс.</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1</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динамика в освоении минимум одной операции, действия.</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2</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минимальная динамика.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3</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средняя динамика.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4</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выраженная динамика.</w:t>
      </w:r>
    </w:p>
    <w:p w:rsidR="00696902" w:rsidRPr="00033E97" w:rsidRDefault="00696902" w:rsidP="00696902">
      <w:pPr>
        <w:shd w:val="clear" w:color="auto" w:fill="FFFFFF"/>
        <w:spacing w:after="0" w:line="240" w:lineRule="auto"/>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5</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полное освоение действия. </w:t>
      </w:r>
    </w:p>
    <w:p w:rsidR="00696902" w:rsidRPr="00033E97" w:rsidRDefault="00696902" w:rsidP="00696902">
      <w:pPr>
        <w:shd w:val="clear" w:color="auto" w:fill="FFFFFF"/>
        <w:spacing w:after="0" w:line="240" w:lineRule="auto"/>
        <w:ind w:hanging="10"/>
        <w:jc w:val="both"/>
        <w:rPr>
          <w:rFonts w:ascii="Arial" w:eastAsia="Times New Roman" w:hAnsi="Arial" w:cs="Arial"/>
          <w:sz w:val="23"/>
          <w:szCs w:val="23"/>
        </w:rPr>
      </w:pPr>
      <w:r w:rsidRPr="00033E97">
        <w:rPr>
          <w:rFonts w:ascii="Times New Roman" w:eastAsia="Times New Roman" w:hAnsi="Times New Roman" w:cs="Times New Roman"/>
          <w:sz w:val="24"/>
          <w:szCs w:val="24"/>
          <w:bdr w:val="none" w:sz="0" w:space="0" w:color="auto" w:frame="1"/>
        </w:rPr>
        <w:t>8.10.</w:t>
      </w:r>
      <w:r w:rsidRPr="00033E97">
        <w:rPr>
          <w:rFonts w:ascii="Times New Roman" w:eastAsia="Times New Roman" w:hAnsi="Times New Roman" w:cs="Times New Roman"/>
          <w:sz w:val="14"/>
          <w:szCs w:val="14"/>
          <w:bdr w:val="none" w:sz="0" w:space="0" w:color="auto" w:frame="1"/>
        </w:rPr>
        <w:t>        </w:t>
      </w:r>
      <w:r w:rsidRPr="00033E97">
        <w:rPr>
          <w:rFonts w:ascii="Times New Roman" w:eastAsia="Times New Roman" w:hAnsi="Times New Roman" w:cs="Times New Roman"/>
          <w:sz w:val="24"/>
          <w:szCs w:val="24"/>
          <w:bdr w:val="none" w:sz="0" w:space="0" w:color="auto" w:frame="1"/>
        </w:rPr>
        <w:t xml:space="preserve">Словесная отметка обучающимся по варианту 2 АООП выставляется по двухуровневому принципу: «усвоено», «не усвоено». Отметке «усвоено» соответствует шкальная оценка от 1 до 5. Отметке «не усвоено» соответствует шкальная оценка 0 по </w:t>
      </w:r>
      <w:proofErr w:type="gramStart"/>
      <w:r w:rsidRPr="00033E97">
        <w:rPr>
          <w:rFonts w:ascii="Times New Roman" w:eastAsia="Times New Roman" w:hAnsi="Times New Roman" w:cs="Times New Roman"/>
          <w:sz w:val="24"/>
          <w:szCs w:val="24"/>
          <w:bdr w:val="none" w:sz="0" w:space="0" w:color="auto" w:frame="1"/>
        </w:rPr>
        <w:t>обеим</w:t>
      </w:r>
      <w:proofErr w:type="gramEnd"/>
      <w:r w:rsidRPr="00033E97">
        <w:rPr>
          <w:rFonts w:ascii="Times New Roman" w:eastAsia="Times New Roman" w:hAnsi="Times New Roman" w:cs="Times New Roman"/>
          <w:sz w:val="24"/>
          <w:szCs w:val="24"/>
          <w:bdr w:val="none" w:sz="0" w:space="0" w:color="auto" w:frame="1"/>
        </w:rPr>
        <w:t xml:space="preserve"> составляющим предметных результатов.</w:t>
      </w: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793C96" w:rsidP="00696902">
      <w:pPr>
        <w:jc w:val="right"/>
        <w:rPr>
          <w:b/>
        </w:rPr>
      </w:pPr>
    </w:p>
    <w:p w:rsidR="00793C96" w:rsidRPr="00033E97" w:rsidRDefault="00696902" w:rsidP="00793C96">
      <w:pPr>
        <w:shd w:val="clear" w:color="auto" w:fill="FFFFFF"/>
        <w:spacing w:after="0" w:line="240" w:lineRule="auto"/>
        <w:jc w:val="right"/>
        <w:rPr>
          <w:rFonts w:ascii="Times New Roman" w:eastAsia="Times New Roman" w:hAnsi="Times New Roman" w:cs="Times New Roman"/>
          <w:sz w:val="24"/>
          <w:szCs w:val="24"/>
        </w:rPr>
      </w:pPr>
      <w:r w:rsidRPr="00033E97">
        <w:rPr>
          <w:rFonts w:ascii="Times New Roman" w:hAnsi="Times New Roman" w:cs="Times New Roman"/>
          <w:b/>
          <w:sz w:val="24"/>
          <w:szCs w:val="24"/>
        </w:rPr>
        <w:t xml:space="preserve"> </w:t>
      </w:r>
      <w:r w:rsidR="00793C96" w:rsidRPr="00033E97">
        <w:rPr>
          <w:rFonts w:ascii="Times New Roman" w:eastAsia="Times New Roman" w:hAnsi="Times New Roman" w:cs="Times New Roman"/>
          <w:sz w:val="24"/>
          <w:szCs w:val="24"/>
          <w:bdr w:val="none" w:sz="0" w:space="0" w:color="auto" w:frame="1"/>
        </w:rPr>
        <w:t>Приложение № 1</w:t>
      </w:r>
    </w:p>
    <w:p w:rsidR="00696902" w:rsidRPr="00033E97" w:rsidRDefault="00793C96" w:rsidP="00696902">
      <w:pPr>
        <w:jc w:val="right"/>
        <w:rPr>
          <w:rFonts w:ascii="Times New Roman" w:hAnsi="Times New Roman" w:cs="Times New Roman"/>
          <w:b/>
          <w:sz w:val="24"/>
          <w:szCs w:val="24"/>
        </w:rPr>
      </w:pPr>
      <w:r w:rsidRPr="00033E97">
        <w:rPr>
          <w:rFonts w:ascii="Times New Roman" w:hAnsi="Times New Roman" w:cs="Times New Roman"/>
          <w:b/>
          <w:sz w:val="24"/>
          <w:szCs w:val="24"/>
        </w:rPr>
        <w:t xml:space="preserve"> </w:t>
      </w:r>
    </w:p>
    <w:p w:rsidR="00793C96" w:rsidRPr="00033E97" w:rsidRDefault="00793C96" w:rsidP="00793C96">
      <w:pPr>
        <w:shd w:val="clear" w:color="auto" w:fill="FFFFFF"/>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b/>
          <w:bCs/>
          <w:i/>
          <w:iCs/>
          <w:sz w:val="24"/>
          <w:szCs w:val="24"/>
        </w:rPr>
        <w:t xml:space="preserve">Программа оценки достижения </w:t>
      </w:r>
      <w:proofErr w:type="gramStart"/>
      <w:r w:rsidRPr="00033E97">
        <w:rPr>
          <w:rFonts w:ascii="Times New Roman" w:eastAsia="Times New Roman" w:hAnsi="Times New Roman" w:cs="Times New Roman"/>
          <w:b/>
          <w:bCs/>
          <w:i/>
          <w:iCs/>
          <w:sz w:val="24"/>
          <w:szCs w:val="24"/>
        </w:rPr>
        <w:t>обучающимися</w:t>
      </w:r>
      <w:proofErr w:type="gramEnd"/>
    </w:p>
    <w:p w:rsidR="00793C96" w:rsidRPr="00033E97" w:rsidRDefault="00793C96" w:rsidP="00793C96">
      <w:pPr>
        <w:shd w:val="clear" w:color="auto" w:fill="FFFFFF"/>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b/>
          <w:bCs/>
          <w:i/>
          <w:iCs/>
          <w:sz w:val="24"/>
          <w:szCs w:val="24"/>
        </w:rPr>
        <w:t>с легкой умственной отсталостью (интеллектуальными нарушениями)</w:t>
      </w:r>
    </w:p>
    <w:p w:rsidR="00793C96" w:rsidRPr="00033E97" w:rsidRDefault="00793C96" w:rsidP="00793C96">
      <w:pPr>
        <w:shd w:val="clear" w:color="auto" w:fill="FFFFFF"/>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b/>
          <w:bCs/>
          <w:i/>
          <w:iCs/>
          <w:sz w:val="24"/>
          <w:szCs w:val="24"/>
        </w:rPr>
        <w:t>личностных результатов освоения</w:t>
      </w:r>
    </w:p>
    <w:p w:rsidR="00793C96" w:rsidRPr="00033E97" w:rsidRDefault="00793C96" w:rsidP="00793C96">
      <w:pPr>
        <w:shd w:val="clear" w:color="auto" w:fill="FFFFFF"/>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b/>
          <w:bCs/>
          <w:i/>
          <w:iCs/>
          <w:sz w:val="24"/>
          <w:szCs w:val="24"/>
        </w:rPr>
        <w:t>адаптированной основной общеобразовательной программы</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Основными направлениями и целями оценочной деятельности в соответствии с тре</w:t>
      </w:r>
      <w:r w:rsidRPr="00033E97">
        <w:rPr>
          <w:rFonts w:ascii="Times New Roman" w:eastAsia="Times New Roman" w:hAnsi="Times New Roman" w:cs="Times New Roman"/>
          <w:sz w:val="24"/>
          <w:szCs w:val="24"/>
        </w:rPr>
        <w:softHyphen/>
        <w:t>бованиями Стандарта являются оценка образовательных достижений обучающихся и оце</w:t>
      </w:r>
      <w:r w:rsidRPr="00033E97">
        <w:rPr>
          <w:rFonts w:ascii="Times New Roman" w:eastAsia="Times New Roman" w:hAnsi="Times New Roman" w:cs="Times New Roman"/>
          <w:sz w:val="24"/>
          <w:szCs w:val="24"/>
        </w:rPr>
        <w:softHyphen/>
        <w:t>нка результатов деятельности образовательных организаций и педагогических кадров. По</w:t>
      </w:r>
      <w:r w:rsidRPr="00033E97">
        <w:rPr>
          <w:rFonts w:ascii="Times New Roman" w:eastAsia="Times New Roman" w:hAnsi="Times New Roman" w:cs="Times New Roman"/>
          <w:sz w:val="24"/>
          <w:szCs w:val="24"/>
        </w:rPr>
        <w:softHyphen/>
        <w:t>лученные данные используются для оценки состояния и тенденций развития системы образования.</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Результаты достижений обучающихся с умственной отсталостью (интеллектуаль</w:t>
      </w:r>
      <w:r w:rsidRPr="00033E97">
        <w:rPr>
          <w:rFonts w:ascii="Times New Roman" w:eastAsia="Times New Roman" w:hAnsi="Times New Roman" w:cs="Times New Roman"/>
          <w:sz w:val="24"/>
          <w:szCs w:val="24"/>
        </w:rPr>
        <w:softHyphen/>
        <w:t>ными нарушениями) в овладении АООП являются значимыми для оценки качества обра</w:t>
      </w:r>
      <w:r w:rsidRPr="00033E97">
        <w:rPr>
          <w:rFonts w:ascii="Times New Roman" w:eastAsia="Times New Roman" w:hAnsi="Times New Roman" w:cs="Times New Roman"/>
          <w:sz w:val="24"/>
          <w:szCs w:val="24"/>
        </w:rPr>
        <w:softHyphen/>
        <w:t>зования обучающихся. При определении подходов к осуществлению оценки результатов целесообразно опираться на следующие принципы:</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033E97">
        <w:rPr>
          <w:rFonts w:ascii="Times New Roman" w:eastAsia="Times New Roman" w:hAnsi="Times New Roman" w:cs="Times New Roman"/>
          <w:sz w:val="24"/>
          <w:szCs w:val="24"/>
        </w:rPr>
        <w:t>потребностей</w:t>
      </w:r>
      <w:proofErr w:type="gramEnd"/>
      <w:r w:rsidRPr="00033E97">
        <w:rPr>
          <w:rFonts w:ascii="Times New Roman" w:eastAsia="Times New Roman" w:hAnsi="Times New Roman" w:cs="Times New Roman"/>
          <w:sz w:val="24"/>
          <w:szCs w:val="24"/>
        </w:rPr>
        <w:t xml:space="preserve"> обучающихся с умственной отсталостью (интеллектуальными нарушениями);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w:t>
      </w:r>
      <w:r w:rsidRPr="00033E97">
        <w:rPr>
          <w:rFonts w:ascii="Times New Roman" w:eastAsia="Times New Roman" w:hAnsi="Times New Roman" w:cs="Times New Roman"/>
          <w:sz w:val="24"/>
          <w:szCs w:val="24"/>
        </w:rPr>
        <w:lastRenderedPageBreak/>
        <w:t>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w:t>
      </w:r>
      <w:r w:rsidRPr="00033E97">
        <w:rPr>
          <w:rFonts w:ascii="Times New Roman" w:eastAsia="Times New Roman" w:hAnsi="Times New Roman" w:cs="Times New Roman"/>
          <w:sz w:val="24"/>
          <w:szCs w:val="24"/>
        </w:rPr>
        <w:softHyphen/>
        <w:t>ки качества образования.</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В соответствии с требования Стандарта для </w:t>
      </w:r>
      <w:proofErr w:type="gramStart"/>
      <w:r w:rsidRPr="00033E97">
        <w:rPr>
          <w:rFonts w:ascii="Times New Roman" w:eastAsia="Times New Roman" w:hAnsi="Times New Roman" w:cs="Times New Roman"/>
          <w:sz w:val="24"/>
          <w:szCs w:val="24"/>
        </w:rPr>
        <w:t>обучающихся</w:t>
      </w:r>
      <w:proofErr w:type="gramEnd"/>
      <w:r w:rsidRPr="00033E97">
        <w:rPr>
          <w:rFonts w:ascii="Times New Roman" w:eastAsia="Times New Roman" w:hAnsi="Times New Roman" w:cs="Times New Roman"/>
          <w:sz w:val="24"/>
          <w:szCs w:val="24"/>
        </w:rPr>
        <w:t xml:space="preserve"> с умственной отсталостью (интеллектуальными нарушениями) оценке подлежат личностные и предметные результаты.</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i/>
          <w:iCs/>
          <w:sz w:val="24"/>
          <w:szCs w:val="24"/>
        </w:rPr>
        <w:t>Личностные результаты</w:t>
      </w:r>
      <w:r w:rsidRPr="00033E97">
        <w:rPr>
          <w:rFonts w:ascii="Times New Roman" w:eastAsia="Times New Roman" w:hAnsi="Times New Roman" w:cs="Times New Roman"/>
          <w:sz w:val="24"/>
          <w:szCs w:val="24"/>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w:t>
      </w:r>
      <w:r w:rsidRPr="00033E97">
        <w:rPr>
          <w:rFonts w:ascii="Times New Roman" w:eastAsia="Times New Roman" w:hAnsi="Times New Roman" w:cs="Times New Roman"/>
          <w:sz w:val="24"/>
          <w:szCs w:val="24"/>
        </w:rPr>
        <w:softHyphen/>
        <w:t>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roofErr w:type="gramStart"/>
      <w:r w:rsidRPr="00033E97">
        <w:rPr>
          <w:rFonts w:ascii="Times New Roman" w:eastAsia="Times New Roman" w:hAnsi="Times New Roman" w:cs="Times New Roman"/>
          <w:sz w:val="24"/>
          <w:szCs w:val="24"/>
        </w:rPr>
        <w:t>.Р</w:t>
      </w:r>
      <w:proofErr w:type="gramEnd"/>
      <w:r w:rsidRPr="00033E97">
        <w:rPr>
          <w:rFonts w:ascii="Times New Roman" w:eastAsia="Times New Roman" w:hAnsi="Times New Roman" w:cs="Times New Roman"/>
          <w:sz w:val="24"/>
          <w:szCs w:val="24"/>
        </w:rPr>
        <w:t>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w:t>
      </w:r>
      <w:r w:rsidRPr="00033E97">
        <w:rPr>
          <w:rFonts w:ascii="Times New Roman" w:eastAsia="Times New Roman" w:hAnsi="Times New Roman" w:cs="Times New Roman"/>
          <w:sz w:val="24"/>
          <w:szCs w:val="24"/>
        </w:rPr>
        <w:softHyphen/>
        <w:t>ной) компетенции ребенка. Результаты оценки личностных достижений заносятся в индивидуальную карту динамики и развития обучающегося</w:t>
      </w:r>
      <w:proofErr w:type="gramStart"/>
      <w:r w:rsidRPr="00033E97">
        <w:rPr>
          <w:rFonts w:ascii="Times New Roman" w:eastAsia="Times New Roman" w:hAnsi="Times New Roman" w:cs="Times New Roman"/>
          <w:sz w:val="24"/>
          <w:szCs w:val="24"/>
        </w:rPr>
        <w:t xml:space="preserve"> ,</w:t>
      </w:r>
      <w:proofErr w:type="gramEnd"/>
      <w:r w:rsidRPr="00033E97">
        <w:rPr>
          <w:rFonts w:ascii="Times New Roman" w:eastAsia="Times New Roman" w:hAnsi="Times New Roman" w:cs="Times New Roman"/>
          <w:sz w:val="24"/>
          <w:szCs w:val="24"/>
        </w:rPr>
        <w:t xml:space="preserve"> что позволяет не толь</w:t>
      </w:r>
      <w:r w:rsidRPr="00033E97">
        <w:rPr>
          <w:rFonts w:ascii="Times New Roman" w:eastAsia="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sidRPr="00033E97">
        <w:rPr>
          <w:rFonts w:ascii="Times New Roman" w:eastAsia="Times New Roman" w:hAnsi="Times New Roman" w:cs="Times New Roman"/>
          <w:sz w:val="24"/>
          <w:szCs w:val="24"/>
        </w:rPr>
        <w:softHyphen/>
        <w:t>дивидуальных особенностей обучающихся, которая утверждается локальными актами ор</w:t>
      </w:r>
      <w:r w:rsidRPr="00033E97">
        <w:rPr>
          <w:rFonts w:ascii="Times New Roman" w:eastAsia="Times New Roman" w:hAnsi="Times New Roman" w:cs="Times New Roman"/>
          <w:sz w:val="24"/>
          <w:szCs w:val="24"/>
        </w:rPr>
        <w:softHyphen/>
        <w:t>ганизации.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Программа оценки включает:</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 осознание себя как гражданина России; формирование чувства гордости за свою Родину;</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 воспитание уважительного отношения к иному мнению, истории и культуре других народов;</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5) овладение социально-бытовыми навыками, используемыми в повседневной жизни;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6) владение навыками коммуникации и принятыми нормами социального взаимодействия;</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8) принятие и освоение социальной роли </w:t>
      </w:r>
      <w:proofErr w:type="gramStart"/>
      <w:r w:rsidRPr="00033E97">
        <w:rPr>
          <w:rFonts w:ascii="Times New Roman" w:eastAsia="Times New Roman" w:hAnsi="Times New Roman" w:cs="Times New Roman"/>
          <w:sz w:val="24"/>
          <w:szCs w:val="24"/>
        </w:rPr>
        <w:t>обучающегося</w:t>
      </w:r>
      <w:proofErr w:type="gramEnd"/>
      <w:r w:rsidRPr="00033E97">
        <w:rPr>
          <w:rFonts w:ascii="Times New Roman" w:eastAsia="Times New Roman" w:hAnsi="Times New Roman" w:cs="Times New Roman"/>
          <w:sz w:val="24"/>
          <w:szCs w:val="24"/>
        </w:rPr>
        <w:t>, проявление социально значимых мотивов учебной деятельности;</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10) воспитание эстетических потребностей, ценностей и чувств;</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3C96" w:rsidRPr="00033E97" w:rsidRDefault="00793C96" w:rsidP="00793C96">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13) проявление готовности к самостоятельной жизни.</w:t>
      </w:r>
    </w:p>
    <w:p w:rsidR="00793C96" w:rsidRPr="00033E97" w:rsidRDefault="00793C96" w:rsidP="00696902">
      <w:pPr>
        <w:shd w:val="clear" w:color="auto" w:fill="FFFFFF"/>
        <w:spacing w:line="240" w:lineRule="auto"/>
        <w:rPr>
          <w:rFonts w:ascii="Times New Roman" w:eastAsia="Times New Roman" w:hAnsi="Times New Roman" w:cs="Times New Roman"/>
          <w:sz w:val="24"/>
          <w:szCs w:val="24"/>
        </w:rPr>
      </w:pPr>
    </w:p>
    <w:p w:rsidR="00696902" w:rsidRPr="00033E97" w:rsidRDefault="00696902" w:rsidP="00696902">
      <w:pPr>
        <w:shd w:val="clear" w:color="auto" w:fill="FFFFFF"/>
        <w:spacing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Перечень параметров и индикаторов оценки каждого результата.</w:t>
      </w:r>
    </w:p>
    <w:tbl>
      <w:tblPr>
        <w:tblW w:w="9780" w:type="dxa"/>
        <w:tblCellMar>
          <w:top w:w="105" w:type="dxa"/>
          <w:left w:w="105" w:type="dxa"/>
          <w:bottom w:w="105" w:type="dxa"/>
          <w:right w:w="105" w:type="dxa"/>
        </w:tblCellMar>
        <w:tblLook w:val="04A0"/>
      </w:tblPr>
      <w:tblGrid>
        <w:gridCol w:w="597"/>
        <w:gridCol w:w="2781"/>
        <w:gridCol w:w="2522"/>
        <w:gridCol w:w="3880"/>
      </w:tblGrid>
      <w:tr w:rsidR="00696902" w:rsidRPr="00033E97" w:rsidTr="00696902">
        <w:trPr>
          <w:trHeight w:val="330"/>
        </w:trPr>
        <w:tc>
          <w:tcPr>
            <w:tcW w:w="3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 </w:t>
            </w:r>
            <w:proofErr w:type="gramStart"/>
            <w:r w:rsidRPr="00033E97">
              <w:rPr>
                <w:rFonts w:ascii="Times New Roman" w:eastAsia="Times New Roman" w:hAnsi="Times New Roman" w:cs="Times New Roman"/>
                <w:sz w:val="24"/>
                <w:szCs w:val="24"/>
              </w:rPr>
              <w:t>п</w:t>
            </w:r>
            <w:proofErr w:type="gramEnd"/>
            <w:r w:rsidRPr="00033E97">
              <w:rPr>
                <w:rFonts w:ascii="Times New Roman" w:eastAsia="Times New Roman" w:hAnsi="Times New Roman" w:cs="Times New Roman"/>
                <w:sz w:val="24"/>
                <w:szCs w:val="24"/>
              </w:rPr>
              <w:t>/п</w:t>
            </w:r>
          </w:p>
        </w:tc>
        <w:tc>
          <w:tcPr>
            <w:tcW w:w="25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Критерий</w:t>
            </w:r>
          </w:p>
        </w:tc>
        <w:tc>
          <w:tcPr>
            <w:tcW w:w="23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Параметры оценки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Индикаторы</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основ гражданской позиции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Знание своего города, своего адреса: улицы, дома</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Идентификация себя со школой (я – ученик)</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воспитание </w:t>
            </w:r>
            <w:r w:rsidRPr="00033E97">
              <w:rPr>
                <w:rFonts w:ascii="Times New Roman" w:eastAsia="Times New Roman" w:hAnsi="Times New Roman" w:cs="Times New Roman"/>
                <w:sz w:val="24"/>
                <w:szCs w:val="24"/>
              </w:rPr>
              <w:lastRenderedPageBreak/>
              <w:t>уважительного отношения к иному мнению, истории и культуре других народов;</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 xml:space="preserve">Сформированность </w:t>
            </w:r>
            <w:r w:rsidRPr="00033E97">
              <w:rPr>
                <w:rFonts w:ascii="Times New Roman" w:eastAsia="Times New Roman" w:hAnsi="Times New Roman" w:cs="Times New Roman"/>
                <w:sz w:val="24"/>
                <w:szCs w:val="24"/>
              </w:rPr>
              <w:lastRenderedPageBreak/>
              <w:t>основ толерантного отношения к иному мнению, истории и культуре других народов</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 xml:space="preserve">Ребенок взаимодействует с детьми </w:t>
            </w:r>
            <w:r w:rsidRPr="00033E97">
              <w:rPr>
                <w:rFonts w:ascii="Times New Roman" w:eastAsia="Times New Roman" w:hAnsi="Times New Roman" w:cs="Times New Roman"/>
                <w:sz w:val="24"/>
                <w:szCs w:val="24"/>
              </w:rPr>
              <w:lastRenderedPageBreak/>
              <w:t>другой национальности</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Ребенок не конфликтует с детьми другой национальности</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описать свое физическое состояние (жарко, холодно, больно и т.п.).</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Способен сказать о своих нуждах (хочу пить, </w:t>
            </w:r>
            <w:proofErr w:type="gramStart"/>
            <w:r w:rsidRPr="00033E97">
              <w:rPr>
                <w:rFonts w:ascii="Times New Roman" w:eastAsia="Times New Roman" w:hAnsi="Times New Roman" w:cs="Times New Roman"/>
                <w:sz w:val="24"/>
                <w:szCs w:val="24"/>
              </w:rPr>
              <w:t>хочу</w:t>
            </w:r>
            <w:proofErr w:type="gramEnd"/>
            <w:r w:rsidRPr="00033E97">
              <w:rPr>
                <w:rFonts w:ascii="Times New Roman" w:eastAsia="Times New Roman" w:hAnsi="Times New Roman" w:cs="Times New Roman"/>
                <w:sz w:val="24"/>
                <w:szCs w:val="24"/>
              </w:rPr>
              <w:t xml:space="preserve"> есть и т.п.).</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4</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Сформированость способности адаптироваться к изменяющимся условиям</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осознавать изменения</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приспособится к изменяющимся условиям</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5</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социально-бытовых навыков, используемых в повседневной жизни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Пользуется социально-бытовыми навыками дома (убрать за собой, навыки гигиены).</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Следит за своим внешним видом.</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6</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Сформированность навыков коммуникации </w:t>
            </w:r>
            <w:proofErr w:type="gramStart"/>
            <w:r w:rsidRPr="00033E97">
              <w:rPr>
                <w:rFonts w:ascii="Times New Roman" w:eastAsia="Times New Roman" w:hAnsi="Times New Roman" w:cs="Times New Roman"/>
                <w:sz w:val="24"/>
                <w:szCs w:val="24"/>
              </w:rPr>
              <w:t>со</w:t>
            </w:r>
            <w:proofErr w:type="gramEnd"/>
            <w:r w:rsidRPr="00033E97">
              <w:rPr>
                <w:rFonts w:ascii="Times New Roman" w:eastAsia="Times New Roman" w:hAnsi="Times New Roman" w:cs="Times New Roman"/>
                <w:sz w:val="24"/>
                <w:szCs w:val="24"/>
              </w:rPr>
              <w:t xml:space="preserve"> взрослыми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Способность инициировать коммуникацию </w:t>
            </w:r>
            <w:proofErr w:type="gramStart"/>
            <w:r w:rsidRPr="00033E97">
              <w:rPr>
                <w:rFonts w:ascii="Times New Roman" w:eastAsia="Times New Roman" w:hAnsi="Times New Roman" w:cs="Times New Roman"/>
                <w:sz w:val="24"/>
                <w:szCs w:val="24"/>
              </w:rPr>
              <w:t>со</w:t>
            </w:r>
            <w:proofErr w:type="gramEnd"/>
            <w:r w:rsidRPr="00033E97">
              <w:rPr>
                <w:rFonts w:ascii="Times New Roman" w:eastAsia="Times New Roman" w:hAnsi="Times New Roman" w:cs="Times New Roman"/>
                <w:sz w:val="24"/>
                <w:szCs w:val="24"/>
              </w:rPr>
              <w:t xml:space="preserve"> взрослыми</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применять адекватные способы поведения в разных ситуациях</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обращаться за помощью к взрослому</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навыков коммуникации со сверстниками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инициировать и поддерживать коммуникацию со сверстниками</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Способность применять адекватные способы поведения в </w:t>
            </w:r>
            <w:r w:rsidRPr="00033E97">
              <w:rPr>
                <w:rFonts w:ascii="Times New Roman" w:eastAsia="Times New Roman" w:hAnsi="Times New Roman" w:cs="Times New Roman"/>
                <w:sz w:val="24"/>
                <w:szCs w:val="24"/>
              </w:rPr>
              <w:lastRenderedPageBreak/>
              <w:t>разных ситуациях</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обращаться за помощью к сверстнику</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7</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способности к осмыслению социального окружения, своего места в нем, принятие соответствующих возрасту ценностей и социальных ролей;</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информированность о жизни окружающего социума (родителей);</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Знает </w:t>
            </w:r>
            <w:proofErr w:type="gramStart"/>
            <w:r w:rsidRPr="00033E97">
              <w:rPr>
                <w:rFonts w:ascii="Times New Roman" w:eastAsia="Times New Roman" w:hAnsi="Times New Roman" w:cs="Times New Roman"/>
                <w:sz w:val="24"/>
                <w:szCs w:val="24"/>
              </w:rPr>
              <w:t>свои</w:t>
            </w:r>
            <w:proofErr w:type="gramEnd"/>
            <w:r w:rsidRPr="00033E97">
              <w:rPr>
                <w:rFonts w:ascii="Times New Roman" w:eastAsia="Times New Roman" w:hAnsi="Times New Roman" w:cs="Times New Roman"/>
                <w:sz w:val="24"/>
                <w:szCs w:val="24"/>
              </w:rPr>
              <w:t xml:space="preserve"> возраст, пол.</w:t>
            </w:r>
          </w:p>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8</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принятие и освоение социальной роли </w:t>
            </w:r>
            <w:proofErr w:type="gramStart"/>
            <w:r w:rsidRPr="00033E97">
              <w:rPr>
                <w:rFonts w:ascii="Times New Roman" w:eastAsia="Times New Roman" w:hAnsi="Times New Roman" w:cs="Times New Roman"/>
                <w:sz w:val="24"/>
                <w:szCs w:val="24"/>
              </w:rPr>
              <w:t>обучающегося</w:t>
            </w:r>
            <w:proofErr w:type="gramEnd"/>
            <w:r w:rsidRPr="00033E97">
              <w:rPr>
                <w:rFonts w:ascii="Times New Roman" w:eastAsia="Times New Roman" w:hAnsi="Times New Roman" w:cs="Times New Roman"/>
                <w:sz w:val="24"/>
                <w:szCs w:val="24"/>
              </w:rPr>
              <w:t>, проявление социально значимых мотивов учебной деятельности;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социальной роли обучающегося, проявления социально значимых мотивов учебной деятельности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контролировать свои действия.</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Положительное отношение к школе.</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Ориентация на содержательные моменты школьной жизни</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Принятие образца «хорошего ученика».</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9</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расширение круга общения, дружеских контактов</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умение слушать собеседника, делиться своими впечатлениями, отвечать на вопросы и просьбы</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выстраивание взаимоотношений с родственниками, друзьями, одноклассниками</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10</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воспитание эстетических потребностей, ценностей и чувств;</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эстетических потребностей, ценностей и чувств;</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Различает категории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свою работу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работу сверстников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11</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этических чувств.</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Понимает смысл ценностей «Семья», «Школа», «Учитель», «Друзья».</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испытывать чувства стыда, вины.</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Знает основные моральные нормы и </w:t>
            </w:r>
            <w:proofErr w:type="gramStart"/>
            <w:r w:rsidRPr="00033E97">
              <w:rPr>
                <w:rFonts w:ascii="Times New Roman" w:eastAsia="Times New Roman" w:hAnsi="Times New Roman" w:cs="Times New Roman"/>
                <w:sz w:val="24"/>
                <w:szCs w:val="24"/>
              </w:rPr>
              <w:t>ориентирован</w:t>
            </w:r>
            <w:proofErr w:type="gramEnd"/>
            <w:r w:rsidRPr="00033E97">
              <w:rPr>
                <w:rFonts w:ascii="Times New Roman" w:eastAsia="Times New Roman" w:hAnsi="Times New Roman" w:cs="Times New Roman"/>
                <w:sz w:val="24"/>
                <w:szCs w:val="24"/>
              </w:rPr>
              <w:t xml:space="preserve"> на их выполнение.</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12</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установки на здоровый образ жизни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Способен соблюдать режим дня</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Отсутствуют вредные привычки</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Сформированы навыки гигиены</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установки на безопасный образ жизни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правила дорожного движения;</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и соблюдает правила безопасного поведения дома (правила обращения с электроприборами и т.п.)</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и соблюдает правила безопасного поведения на улице (правила общения с незнакомыми людьми)</w:t>
            </w:r>
          </w:p>
        </w:tc>
      </w:tr>
      <w:tr w:rsidR="00696902" w:rsidRPr="00033E97" w:rsidTr="00696902">
        <w:tc>
          <w:tcPr>
            <w:tcW w:w="3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13</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проявление готовности к самостоятельной жизни.</w:t>
            </w:r>
          </w:p>
        </w:tc>
        <w:tc>
          <w:tcPr>
            <w:tcW w:w="23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готовности к самостоятельной жизни.</w:t>
            </w: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Имеет свои домашние обязанности.</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Выполняет свои домашние обязанности.</w:t>
            </w:r>
          </w:p>
        </w:tc>
      </w:tr>
    </w:tbl>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 Система бальной оценки результатов.</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0 - динамика отсутствует</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 – минимальная динамика</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 – удовлетворительная динамика</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 – значимая динамика.</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4) 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__ класса).</w:t>
      </w:r>
    </w:p>
    <w:p w:rsidR="00696902" w:rsidRPr="00033E97" w:rsidRDefault="00696902" w:rsidP="00696902">
      <w:pPr>
        <w:shd w:val="clear" w:color="auto" w:fill="FFFFFF"/>
        <w:spacing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1. Карта индивидуальных достижений </w:t>
      </w:r>
      <w:proofErr w:type="gramStart"/>
      <w:r w:rsidRPr="00033E97">
        <w:rPr>
          <w:rFonts w:ascii="Times New Roman" w:eastAsia="Times New Roman" w:hAnsi="Times New Roman" w:cs="Times New Roman"/>
          <w:sz w:val="24"/>
          <w:szCs w:val="24"/>
        </w:rPr>
        <w:t>обучающегося</w:t>
      </w:r>
      <w:proofErr w:type="gramEnd"/>
      <w:r w:rsidRPr="00033E97">
        <w:rPr>
          <w:rFonts w:ascii="Times New Roman" w:eastAsia="Times New Roman" w:hAnsi="Times New Roman" w:cs="Times New Roman"/>
          <w:sz w:val="24"/>
          <w:szCs w:val="24"/>
        </w:rPr>
        <w:t>.</w:t>
      </w:r>
    </w:p>
    <w:tbl>
      <w:tblPr>
        <w:tblW w:w="9930" w:type="dxa"/>
        <w:tblCellMar>
          <w:top w:w="105" w:type="dxa"/>
          <w:left w:w="105" w:type="dxa"/>
          <w:bottom w:w="105" w:type="dxa"/>
          <w:right w:w="105" w:type="dxa"/>
        </w:tblCellMar>
        <w:tblLook w:val="04A0"/>
      </w:tblPr>
      <w:tblGrid>
        <w:gridCol w:w="587"/>
        <w:gridCol w:w="3382"/>
        <w:gridCol w:w="5034"/>
        <w:gridCol w:w="927"/>
      </w:tblGrid>
      <w:tr w:rsidR="00696902" w:rsidRPr="00033E97" w:rsidTr="00696902">
        <w:trPr>
          <w:trHeight w:val="330"/>
        </w:trPr>
        <w:tc>
          <w:tcPr>
            <w:tcW w:w="5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 xml:space="preserve">№ </w:t>
            </w:r>
            <w:proofErr w:type="gramStart"/>
            <w:r w:rsidRPr="00033E97">
              <w:rPr>
                <w:rFonts w:ascii="Times New Roman" w:eastAsia="Times New Roman" w:hAnsi="Times New Roman" w:cs="Times New Roman"/>
                <w:sz w:val="24"/>
                <w:szCs w:val="24"/>
              </w:rPr>
              <w:t>п</w:t>
            </w:r>
            <w:proofErr w:type="gramEnd"/>
            <w:r w:rsidRPr="00033E97">
              <w:rPr>
                <w:rFonts w:ascii="Times New Roman" w:eastAsia="Times New Roman" w:hAnsi="Times New Roman" w:cs="Times New Roman"/>
                <w:sz w:val="24"/>
                <w:szCs w:val="24"/>
              </w:rPr>
              <w:t>/п</w:t>
            </w:r>
          </w:p>
        </w:tc>
        <w:tc>
          <w:tcPr>
            <w:tcW w:w="3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Критерий</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Индикаторы</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Баллы</w:t>
            </w: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Знание своего города, своего адреса: улицы, дома</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Идентификация себя со школой (я – ученик)</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воспитание уважительного отношения к иному мнению, истории и культуре других народов;</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Ребенок взаимодействует с детьми другой национальности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Ребенок не конфликтует с детьми другой национальности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описать свое физическое состояние (жарко, холодно, больно и т.п.).</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Способен сказать о своих нуждах (хочу пить, </w:t>
            </w:r>
            <w:proofErr w:type="gramStart"/>
            <w:r w:rsidRPr="00033E97">
              <w:rPr>
                <w:rFonts w:ascii="Times New Roman" w:eastAsia="Times New Roman" w:hAnsi="Times New Roman" w:cs="Times New Roman"/>
                <w:sz w:val="24"/>
                <w:szCs w:val="24"/>
              </w:rPr>
              <w:t>хочу</w:t>
            </w:r>
            <w:proofErr w:type="gramEnd"/>
            <w:r w:rsidRPr="00033E97">
              <w:rPr>
                <w:rFonts w:ascii="Times New Roman" w:eastAsia="Times New Roman" w:hAnsi="Times New Roman" w:cs="Times New Roman"/>
                <w:sz w:val="24"/>
                <w:szCs w:val="24"/>
              </w:rPr>
              <w:t xml:space="preserve"> есть и т.п.).</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4</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осознавать изменения</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приспособится к изменяющимся условиям</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5</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Пользуется социально-бытовыми навыками дома (убрать за собой, навыки гигиены).</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Следит за своим внешним видом.</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6</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Способность инициировать коммуникацию </w:t>
            </w:r>
            <w:proofErr w:type="gramStart"/>
            <w:r w:rsidRPr="00033E97">
              <w:rPr>
                <w:rFonts w:ascii="Times New Roman" w:eastAsia="Times New Roman" w:hAnsi="Times New Roman" w:cs="Times New Roman"/>
                <w:sz w:val="24"/>
                <w:szCs w:val="24"/>
              </w:rPr>
              <w:t>со</w:t>
            </w:r>
            <w:proofErr w:type="gramEnd"/>
            <w:r w:rsidRPr="00033E97">
              <w:rPr>
                <w:rFonts w:ascii="Times New Roman" w:eastAsia="Times New Roman" w:hAnsi="Times New Roman" w:cs="Times New Roman"/>
                <w:sz w:val="24"/>
                <w:szCs w:val="24"/>
              </w:rPr>
              <w:t xml:space="preserve"> взрослыми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Способность обращаться за помощью к </w:t>
            </w:r>
            <w:r w:rsidRPr="00033E97">
              <w:rPr>
                <w:rFonts w:ascii="Times New Roman" w:eastAsia="Times New Roman" w:hAnsi="Times New Roman" w:cs="Times New Roman"/>
                <w:sz w:val="24"/>
                <w:szCs w:val="24"/>
              </w:rPr>
              <w:lastRenderedPageBreak/>
              <w:t>взрослому</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инициировать и поддерживать коммуникацию со сверстниками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обращаться за помощью к сверстнику</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7</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информированность о жизни окружающего социума (родителей);</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Знает </w:t>
            </w:r>
            <w:proofErr w:type="gramStart"/>
            <w:r w:rsidRPr="00033E97">
              <w:rPr>
                <w:rFonts w:ascii="Times New Roman" w:eastAsia="Times New Roman" w:hAnsi="Times New Roman" w:cs="Times New Roman"/>
                <w:sz w:val="24"/>
                <w:szCs w:val="24"/>
              </w:rPr>
              <w:t>свои</w:t>
            </w:r>
            <w:proofErr w:type="gramEnd"/>
            <w:r w:rsidRPr="00033E97">
              <w:rPr>
                <w:rFonts w:ascii="Times New Roman" w:eastAsia="Times New Roman" w:hAnsi="Times New Roman" w:cs="Times New Roman"/>
                <w:sz w:val="24"/>
                <w:szCs w:val="24"/>
              </w:rPr>
              <w:t xml:space="preserve"> возраст, пол.</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8</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принятие и освоение социальной роли </w:t>
            </w:r>
            <w:proofErr w:type="gramStart"/>
            <w:r w:rsidRPr="00033E97">
              <w:rPr>
                <w:rFonts w:ascii="Times New Roman" w:eastAsia="Times New Roman" w:hAnsi="Times New Roman" w:cs="Times New Roman"/>
                <w:sz w:val="24"/>
                <w:szCs w:val="24"/>
              </w:rPr>
              <w:t>обучающегося</w:t>
            </w:r>
            <w:proofErr w:type="gramEnd"/>
            <w:r w:rsidRPr="00033E97">
              <w:rPr>
                <w:rFonts w:ascii="Times New Roman" w:eastAsia="Times New Roman" w:hAnsi="Times New Roman" w:cs="Times New Roman"/>
                <w:sz w:val="24"/>
                <w:szCs w:val="24"/>
              </w:rPr>
              <w:t>, проявление социально значимых мотивов учебной деятельности;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контролировать свои действия.</w:t>
            </w:r>
          </w:p>
        </w:tc>
        <w:tc>
          <w:tcPr>
            <w:tcW w:w="92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Положительное отношение к школе.</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Ориентация на содержательные моменты школьной жизни</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Принятие образца «хорошего ученика».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9</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расширение круга общения, дружеских контактов</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умение слушать собеседника, делиться своими впечатлениями, отвечать на вопросы и просьбы</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выстраивание взаимоотношений с родственниками, друзьями, одноклассниками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10</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воспитание эстетических потребностей, ценностей и чувств;</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Различает категории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свою работу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работу сверстников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11</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развитие этических чувств, </w:t>
            </w:r>
            <w:r w:rsidRPr="00033E97">
              <w:rPr>
                <w:rFonts w:ascii="Times New Roman" w:eastAsia="Times New Roman" w:hAnsi="Times New Roman" w:cs="Times New Roman"/>
                <w:sz w:val="24"/>
                <w:szCs w:val="24"/>
              </w:rPr>
              <w:lastRenderedPageBreak/>
              <w:t>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 xml:space="preserve">Понимает смысл ценностей «Семья», </w:t>
            </w:r>
            <w:r w:rsidRPr="00033E97">
              <w:rPr>
                <w:rFonts w:ascii="Times New Roman" w:eastAsia="Times New Roman" w:hAnsi="Times New Roman" w:cs="Times New Roman"/>
                <w:sz w:val="24"/>
                <w:szCs w:val="24"/>
              </w:rPr>
              <w:lastRenderedPageBreak/>
              <w:t>«Школа», «Учитель», «Друзья».</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испытывать чувства стыда, вины.</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Знает основные моральные нормы и </w:t>
            </w:r>
            <w:proofErr w:type="gramStart"/>
            <w:r w:rsidRPr="00033E97">
              <w:rPr>
                <w:rFonts w:ascii="Times New Roman" w:eastAsia="Times New Roman" w:hAnsi="Times New Roman" w:cs="Times New Roman"/>
                <w:sz w:val="24"/>
                <w:szCs w:val="24"/>
              </w:rPr>
              <w:t>ориентирован</w:t>
            </w:r>
            <w:proofErr w:type="gramEnd"/>
            <w:r w:rsidRPr="00033E97">
              <w:rPr>
                <w:rFonts w:ascii="Times New Roman" w:eastAsia="Times New Roman" w:hAnsi="Times New Roman" w:cs="Times New Roman"/>
                <w:sz w:val="24"/>
                <w:szCs w:val="24"/>
              </w:rPr>
              <w:t xml:space="preserve"> на их выполнение.</w:t>
            </w:r>
          </w:p>
          <w:p w:rsidR="00696902" w:rsidRPr="00033E97" w:rsidRDefault="00696902" w:rsidP="00696902">
            <w:pPr>
              <w:spacing w:after="169" w:line="240" w:lineRule="auto"/>
              <w:rPr>
                <w:rFonts w:ascii="Times New Roman" w:eastAsia="Times New Roman" w:hAnsi="Times New Roman" w:cs="Times New Roman"/>
                <w:sz w:val="24"/>
                <w:szCs w:val="24"/>
              </w:rPr>
            </w:pP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12</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Способен соблюдать режим дня</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Отсутствуют вредные привычки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Сформированы навыки гигиены</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правила дорожного движения;</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и соблюдает правила безопасного поведения дома (правила обращения с электроприборами и т.п.)</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и соблюдает правила безопасного поведения на улице (правила общения с незнакомыми людьми)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8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13</w:t>
            </w:r>
          </w:p>
        </w:tc>
        <w:tc>
          <w:tcPr>
            <w:tcW w:w="33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Проявление готовности к самостоятельной жизни.</w:t>
            </w: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Имеет свои домашние обязанности.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50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Выполняет свои домашние обязанности.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bl>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2.Журнал итоговых достижений обучающихся _____ класса за _______________учебный год.</w:t>
      </w:r>
    </w:p>
    <w:p w:rsidR="00696902" w:rsidRPr="00033E97" w:rsidRDefault="00696902" w:rsidP="00696902">
      <w:pPr>
        <w:shd w:val="clear" w:color="auto" w:fill="FFFFFF"/>
        <w:spacing w:line="240" w:lineRule="auto"/>
        <w:rPr>
          <w:rFonts w:ascii="Times New Roman" w:eastAsia="Times New Roman" w:hAnsi="Times New Roman" w:cs="Times New Roman"/>
          <w:sz w:val="24"/>
          <w:szCs w:val="24"/>
        </w:rPr>
      </w:pPr>
    </w:p>
    <w:tbl>
      <w:tblPr>
        <w:tblW w:w="10113" w:type="dxa"/>
        <w:tblLayout w:type="fixed"/>
        <w:tblCellMar>
          <w:top w:w="105" w:type="dxa"/>
          <w:left w:w="105" w:type="dxa"/>
          <w:bottom w:w="105" w:type="dxa"/>
          <w:right w:w="105" w:type="dxa"/>
        </w:tblCellMar>
        <w:tblLook w:val="04A0"/>
      </w:tblPr>
      <w:tblGrid>
        <w:gridCol w:w="579"/>
        <w:gridCol w:w="3647"/>
        <w:gridCol w:w="3686"/>
        <w:gridCol w:w="708"/>
        <w:gridCol w:w="567"/>
        <w:gridCol w:w="567"/>
        <w:gridCol w:w="339"/>
        <w:gridCol w:w="20"/>
      </w:tblGrid>
      <w:tr w:rsidR="00696902" w:rsidRPr="00033E97" w:rsidTr="00696902">
        <w:trPr>
          <w:gridAfter w:val="1"/>
          <w:wAfter w:w="20" w:type="dxa"/>
        </w:trPr>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 </w:t>
            </w:r>
            <w:proofErr w:type="gramStart"/>
            <w:r w:rsidRPr="00033E97">
              <w:rPr>
                <w:rFonts w:ascii="Times New Roman" w:eastAsia="Times New Roman" w:hAnsi="Times New Roman" w:cs="Times New Roman"/>
                <w:sz w:val="24"/>
                <w:szCs w:val="24"/>
              </w:rPr>
              <w:t>п</w:t>
            </w:r>
            <w:proofErr w:type="gramEnd"/>
            <w:r w:rsidRPr="00033E97">
              <w:rPr>
                <w:rFonts w:ascii="Times New Roman" w:eastAsia="Times New Roman" w:hAnsi="Times New Roman" w:cs="Times New Roman"/>
                <w:sz w:val="24"/>
                <w:szCs w:val="24"/>
              </w:rPr>
              <w:t>/п</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p>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Критерий</w:t>
            </w:r>
          </w:p>
        </w:tc>
        <w:tc>
          <w:tcPr>
            <w:tcW w:w="368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p>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Индикаторы</w:t>
            </w:r>
          </w:p>
        </w:tc>
        <w:tc>
          <w:tcPr>
            <w:tcW w:w="218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Фамилия, имя </w:t>
            </w:r>
            <w:proofErr w:type="gramStart"/>
            <w:r w:rsidRPr="00033E97">
              <w:rPr>
                <w:rFonts w:ascii="Times New Roman" w:eastAsia="Times New Roman" w:hAnsi="Times New Roman" w:cs="Times New Roman"/>
                <w:sz w:val="24"/>
                <w:szCs w:val="24"/>
              </w:rPr>
              <w:t>обучающихся</w:t>
            </w:r>
            <w:proofErr w:type="gramEnd"/>
            <w:r w:rsidRPr="00033E97">
              <w:rPr>
                <w:rFonts w:ascii="Times New Roman" w:eastAsia="Times New Roman" w:hAnsi="Times New Roman" w:cs="Times New Roman"/>
                <w:sz w:val="24"/>
                <w:szCs w:val="24"/>
              </w:rPr>
              <w:t xml:space="preserve"> / баллы</w:t>
            </w: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Знание своего города, своего адреса: улицы, дома</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Идентификация себя со школой (я – ученик)</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воспитание уважительного отношения к иному мнению, </w:t>
            </w:r>
            <w:r w:rsidRPr="00033E97">
              <w:rPr>
                <w:rFonts w:ascii="Times New Roman" w:eastAsia="Times New Roman" w:hAnsi="Times New Roman" w:cs="Times New Roman"/>
                <w:sz w:val="24"/>
                <w:szCs w:val="24"/>
              </w:rPr>
              <w:lastRenderedPageBreak/>
              <w:t>истории и культуре других народов;</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Ребенок взаимодействует с детьми другой национальности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Ребенок не конфликтует с детьми другой национальности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3</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описать свое физическое состояние (жарко, холодно, больно и т.п.).</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Способен сказать о своих нуждах (хочу пить, </w:t>
            </w:r>
            <w:proofErr w:type="gramStart"/>
            <w:r w:rsidRPr="00033E97">
              <w:rPr>
                <w:rFonts w:ascii="Times New Roman" w:eastAsia="Times New Roman" w:hAnsi="Times New Roman" w:cs="Times New Roman"/>
                <w:sz w:val="24"/>
                <w:szCs w:val="24"/>
              </w:rPr>
              <w:t>хочу</w:t>
            </w:r>
            <w:proofErr w:type="gramEnd"/>
            <w:r w:rsidRPr="00033E97">
              <w:rPr>
                <w:rFonts w:ascii="Times New Roman" w:eastAsia="Times New Roman" w:hAnsi="Times New Roman" w:cs="Times New Roman"/>
                <w:sz w:val="24"/>
                <w:szCs w:val="24"/>
              </w:rPr>
              <w:t xml:space="preserve"> есть и т.п.).</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4</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осознавать изменения в окружающей обстановке</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приспособится к изменяющимся условиям</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5</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Пользуется социально-бытовыми навыками дома (убрать за собой, навыки гигиены).</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Следит за своим внешним видом.</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6</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Способность инициировать коммуникацию </w:t>
            </w:r>
            <w:proofErr w:type="gramStart"/>
            <w:r w:rsidRPr="00033E97">
              <w:rPr>
                <w:rFonts w:ascii="Times New Roman" w:eastAsia="Times New Roman" w:hAnsi="Times New Roman" w:cs="Times New Roman"/>
                <w:sz w:val="24"/>
                <w:szCs w:val="24"/>
              </w:rPr>
              <w:t>со</w:t>
            </w:r>
            <w:proofErr w:type="gramEnd"/>
            <w:r w:rsidRPr="00033E97">
              <w:rPr>
                <w:rFonts w:ascii="Times New Roman" w:eastAsia="Times New Roman" w:hAnsi="Times New Roman" w:cs="Times New Roman"/>
                <w:sz w:val="24"/>
                <w:szCs w:val="24"/>
              </w:rPr>
              <w:t xml:space="preserve"> взрослыми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обращаться за помощью к взрослому</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Способность инициировать и поддерживать коммуникацию со </w:t>
            </w:r>
            <w:r w:rsidRPr="00033E97">
              <w:rPr>
                <w:rFonts w:ascii="Times New Roman" w:eastAsia="Times New Roman" w:hAnsi="Times New Roman" w:cs="Times New Roman"/>
                <w:sz w:val="24"/>
                <w:szCs w:val="24"/>
              </w:rPr>
              <w:lastRenderedPageBreak/>
              <w:t>сверстниками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обращаться за помощью к сверстнику</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7</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информированность о жизни окружающего социума (родителей);</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Знает </w:t>
            </w:r>
            <w:proofErr w:type="gramStart"/>
            <w:r w:rsidRPr="00033E97">
              <w:rPr>
                <w:rFonts w:ascii="Times New Roman" w:eastAsia="Times New Roman" w:hAnsi="Times New Roman" w:cs="Times New Roman"/>
                <w:sz w:val="24"/>
                <w:szCs w:val="24"/>
              </w:rPr>
              <w:t>свои</w:t>
            </w:r>
            <w:proofErr w:type="gramEnd"/>
            <w:r w:rsidRPr="00033E97">
              <w:rPr>
                <w:rFonts w:ascii="Times New Roman" w:eastAsia="Times New Roman" w:hAnsi="Times New Roman" w:cs="Times New Roman"/>
                <w:sz w:val="24"/>
                <w:szCs w:val="24"/>
              </w:rPr>
              <w:t xml:space="preserve"> возраст, пол.</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8</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принятие и освоение социальной роли </w:t>
            </w:r>
            <w:proofErr w:type="gramStart"/>
            <w:r w:rsidRPr="00033E97">
              <w:rPr>
                <w:rFonts w:ascii="Times New Roman" w:eastAsia="Times New Roman" w:hAnsi="Times New Roman" w:cs="Times New Roman"/>
                <w:sz w:val="24"/>
                <w:szCs w:val="24"/>
              </w:rPr>
              <w:t>обучающегося</w:t>
            </w:r>
            <w:proofErr w:type="gramEnd"/>
            <w:r w:rsidRPr="00033E97">
              <w:rPr>
                <w:rFonts w:ascii="Times New Roman" w:eastAsia="Times New Roman" w:hAnsi="Times New Roman" w:cs="Times New Roman"/>
                <w:sz w:val="24"/>
                <w:szCs w:val="24"/>
              </w:rPr>
              <w:t>, проявление социально значимых мотивов учебной деятельности;</w:t>
            </w: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контролировать свои действия.</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Положительное отношение к школе.</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Ориентация на содержательные моменты школьной жизни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Принятие образца «хорошего ученика».</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9</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расширение круга общения, дружеских контактов</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умение слушать собеседника, делиться своими впечатлениями, отвечать на вопросы и просьбы</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выстраивание взаимоотношений с родственниками, друзьями, одноклассниками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10</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воспитание эстетических потребностей, ценностей и чувств;</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свою работу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работу сверстников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11</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Понимает смысл ценностей «Семья», «Школа», «Учитель», «Друзья».</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испытывать чувства стыда, вины.</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Знает основные моральные нормы и </w:t>
            </w:r>
            <w:proofErr w:type="gramStart"/>
            <w:r w:rsidRPr="00033E97">
              <w:rPr>
                <w:rFonts w:ascii="Times New Roman" w:eastAsia="Times New Roman" w:hAnsi="Times New Roman" w:cs="Times New Roman"/>
                <w:sz w:val="24"/>
                <w:szCs w:val="24"/>
              </w:rPr>
              <w:t>ориентирован</w:t>
            </w:r>
            <w:proofErr w:type="gramEnd"/>
            <w:r w:rsidRPr="00033E97">
              <w:rPr>
                <w:rFonts w:ascii="Times New Roman" w:eastAsia="Times New Roman" w:hAnsi="Times New Roman" w:cs="Times New Roman"/>
                <w:sz w:val="24"/>
                <w:szCs w:val="24"/>
              </w:rPr>
              <w:t xml:space="preserve"> на их выполнение.</w:t>
            </w:r>
          </w:p>
          <w:p w:rsidR="00696902" w:rsidRPr="00033E97" w:rsidRDefault="00696902" w:rsidP="00696902">
            <w:pPr>
              <w:spacing w:after="169" w:line="240" w:lineRule="auto"/>
              <w:rPr>
                <w:rFonts w:ascii="Times New Roman" w:eastAsia="Times New Roman" w:hAnsi="Times New Roman" w:cs="Times New Roman"/>
                <w:sz w:val="24"/>
                <w:szCs w:val="24"/>
              </w:rPr>
            </w:pPr>
          </w:p>
          <w:p w:rsidR="00696902" w:rsidRPr="00033E97" w:rsidRDefault="00696902" w:rsidP="00696902">
            <w:pPr>
              <w:spacing w:after="169" w:line="240" w:lineRule="auto"/>
              <w:rPr>
                <w:rFonts w:ascii="Times New Roman" w:eastAsia="Times New Roman" w:hAnsi="Times New Roman" w:cs="Times New Roman"/>
                <w:sz w:val="24"/>
                <w:szCs w:val="24"/>
              </w:rPr>
            </w:pP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12</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Способен соблюдать режим дня</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Отсутствуют вредные привычки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Сформированы навыки гигиены</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правила дорожного движения;</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и соблюдает правила безопасного поведения дома (правила обращения с электроприборами и т.п.)</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и соблюдает правила безопасного поведения на улице (правила общения с незнакомыми людьми)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13</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Проявление готовности к самостоятельной жизни.</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Имеет свои домашние обязанности.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5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Выполняет свои домашние обязанности.</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3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bl>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5) Материалы для проведения процедуры оценки личностных и результатов.</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1. Анкета для родителей (законных представителей), содержащая вопросы для оценки личностных результатов </w:t>
      </w:r>
      <w:proofErr w:type="gramStart"/>
      <w:r w:rsidRPr="00033E97">
        <w:rPr>
          <w:rFonts w:ascii="Times New Roman" w:eastAsia="Times New Roman" w:hAnsi="Times New Roman" w:cs="Times New Roman"/>
          <w:sz w:val="24"/>
          <w:szCs w:val="24"/>
        </w:rPr>
        <w:t>обучающегося</w:t>
      </w:r>
      <w:proofErr w:type="gramEnd"/>
      <w:r w:rsidRPr="00033E97">
        <w:rPr>
          <w:rFonts w:ascii="Times New Roman" w:eastAsia="Times New Roman" w:hAnsi="Times New Roman" w:cs="Times New Roman"/>
          <w:sz w:val="24"/>
          <w:szCs w:val="24"/>
        </w:rPr>
        <w:t>.</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ли ребенок назвать свои ФИО, возраст и пол?</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ли ваш ребенок свой адрес?</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Способен ли ваш ребенок описать свое физическое состояние? Например, когда ему жарко, холодно, больно и т.п.</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Способен ли ваш ребенок сказать о своих нуждах (хочу пить, </w:t>
      </w:r>
      <w:proofErr w:type="gramStart"/>
      <w:r w:rsidRPr="00033E97">
        <w:rPr>
          <w:rFonts w:ascii="Times New Roman" w:eastAsia="Times New Roman" w:hAnsi="Times New Roman" w:cs="Times New Roman"/>
          <w:sz w:val="24"/>
          <w:szCs w:val="24"/>
        </w:rPr>
        <w:t>хочу</w:t>
      </w:r>
      <w:proofErr w:type="gramEnd"/>
      <w:r w:rsidRPr="00033E97">
        <w:rPr>
          <w:rFonts w:ascii="Times New Roman" w:eastAsia="Times New Roman" w:hAnsi="Times New Roman" w:cs="Times New Roman"/>
          <w:sz w:val="24"/>
          <w:szCs w:val="24"/>
        </w:rPr>
        <w:t xml:space="preserve"> есть и т.п.)?</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Убирает ли ребенок за собой свои вещи, игрушки?</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Какими навыками личной гигиены ребенок пользуется в повседневной жизни?</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Дома и во дворе следит за своим внешним видом?</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Обращается ли за помощью к взрослым членам семьи? С какими просьбами?</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ли ребенок ФИО и место работы близких родственников?</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Нравится ли ему учиться в школе?</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Делится ли ребенок своими впечатлениями?</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Случается ли, что ребенок испытывает чувство стыда, вины? В каких ситуациях? Как это проявляется?</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Дома ребенок соблюдает режим дня?</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Есть ли у ребенка вредные привычки?</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правила дорожного движения?</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правила безопасного поведения дома (например, правила обращения с электроприборами и т.п.)</w:t>
      </w:r>
      <w:proofErr w:type="gramStart"/>
      <w:r w:rsidRPr="00033E97">
        <w:rPr>
          <w:rFonts w:ascii="Times New Roman" w:eastAsia="Times New Roman" w:hAnsi="Times New Roman" w:cs="Times New Roman"/>
          <w:sz w:val="24"/>
          <w:szCs w:val="24"/>
        </w:rPr>
        <w:t xml:space="preserve"> ?</w:t>
      </w:r>
      <w:proofErr w:type="gramEnd"/>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правила безопасного поведения на улице (например, правила общения с незнакомыми людьми)</w:t>
      </w:r>
    </w:p>
    <w:p w:rsidR="00696902" w:rsidRPr="00033E97" w:rsidRDefault="00696902" w:rsidP="00696902">
      <w:pPr>
        <w:numPr>
          <w:ilvl w:val="0"/>
          <w:numId w:val="1"/>
        </w:num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Имеет ли ребенок свои домашние обязанности? Какие?</w:t>
      </w:r>
    </w:p>
    <w:p w:rsidR="00696902" w:rsidRPr="00033E97" w:rsidRDefault="00696902" w:rsidP="00696902">
      <w:pPr>
        <w:shd w:val="clear" w:color="auto" w:fill="FFFFFF"/>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 Лист наблюдений учителя, предназначенный для отслеживания процесса формирования личностных результатов обучающегося.</w:t>
      </w:r>
    </w:p>
    <w:p w:rsidR="00696902" w:rsidRPr="00033E97" w:rsidRDefault="00696902" w:rsidP="00696902">
      <w:pPr>
        <w:shd w:val="clear" w:color="auto" w:fill="FFFFFF"/>
        <w:spacing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Лист наблюдений учителя</w:t>
      </w:r>
    </w:p>
    <w:tbl>
      <w:tblPr>
        <w:tblpPr w:leftFromText="45" w:rightFromText="45" w:vertAnchor="text"/>
        <w:tblW w:w="9645" w:type="dxa"/>
        <w:tblCellMar>
          <w:top w:w="105" w:type="dxa"/>
          <w:left w:w="105" w:type="dxa"/>
          <w:bottom w:w="105" w:type="dxa"/>
          <w:right w:w="105" w:type="dxa"/>
        </w:tblCellMar>
        <w:tblLook w:val="04A0"/>
      </w:tblPr>
      <w:tblGrid>
        <w:gridCol w:w="492"/>
        <w:gridCol w:w="6918"/>
        <w:gridCol w:w="1024"/>
        <w:gridCol w:w="1211"/>
      </w:tblGrid>
      <w:tr w:rsidR="00696902" w:rsidRPr="00033E97" w:rsidTr="00696902">
        <w:tc>
          <w:tcPr>
            <w:tcW w:w="34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w:t>
            </w:r>
          </w:p>
        </w:tc>
        <w:tc>
          <w:tcPr>
            <w:tcW w:w="66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Показатели оценки</w:t>
            </w:r>
          </w:p>
        </w:tc>
        <w:tc>
          <w:tcPr>
            <w:tcW w:w="204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Оценка (уч. год)</w:t>
            </w:r>
          </w:p>
        </w:tc>
      </w:tr>
      <w:tr w:rsidR="00696902" w:rsidRPr="00033E97" w:rsidTr="0069690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96902" w:rsidRPr="00033E97" w:rsidRDefault="00696902" w:rsidP="00696902">
            <w:pPr>
              <w:spacing w:after="0" w:line="240" w:lineRule="auto"/>
              <w:rPr>
                <w:rFonts w:ascii="Times New Roman" w:eastAsia="Times New Roman" w:hAnsi="Times New Roman" w:cs="Times New Roman"/>
                <w:sz w:val="24"/>
                <w:szCs w:val="24"/>
              </w:rPr>
            </w:pP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Начало</w:t>
            </w: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Конец</w:t>
            </w: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Называет город, в котором живет, свой домашний адрес (улицу, дом)</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Описывает свое физическое состояние (жарко, холодно, больно и т.п.).</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Говорит о своих нуждах (хочу пить, </w:t>
            </w:r>
            <w:proofErr w:type="gramStart"/>
            <w:r w:rsidRPr="00033E97">
              <w:rPr>
                <w:rFonts w:ascii="Times New Roman" w:eastAsia="Times New Roman" w:hAnsi="Times New Roman" w:cs="Times New Roman"/>
                <w:sz w:val="24"/>
                <w:szCs w:val="24"/>
              </w:rPr>
              <w:t>хочу</w:t>
            </w:r>
            <w:proofErr w:type="gramEnd"/>
            <w:r w:rsidRPr="00033E97">
              <w:rPr>
                <w:rFonts w:ascii="Times New Roman" w:eastAsia="Times New Roman" w:hAnsi="Times New Roman" w:cs="Times New Roman"/>
                <w:sz w:val="24"/>
                <w:szCs w:val="24"/>
              </w:rPr>
              <w:t xml:space="preserve"> есть и т.п.).</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4</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осознавать изменения в окружающей обстановке</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5</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приспособится к изменяющимся условиям</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6</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7</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Следит за своим внешним видом.</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8</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обратиться к учителю</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9</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Адекватно ведет себя в разных ситуациях</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10</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обратиться за помощью к взрослому</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11</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Инициативен</w:t>
            </w:r>
            <w:proofErr w:type="gramEnd"/>
            <w:r w:rsidRPr="00033E97">
              <w:rPr>
                <w:rFonts w:ascii="Times New Roman" w:eastAsia="Times New Roman" w:hAnsi="Times New Roman" w:cs="Times New Roman"/>
                <w:sz w:val="24"/>
                <w:szCs w:val="24"/>
              </w:rPr>
              <w:t xml:space="preserve"> в общении со сверстниками</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12</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Способность поддерживать дружеские отношения со сверстниками</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13</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обратиться за помощью к сверстнику</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14</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рассказать о своих родителях</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15</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рассказать о себе</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16</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контролировать свои действия.</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17</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Нравится учиться в школе</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18</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Умеет слушать собеседника,</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19</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Делится своими впечатлениями</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20</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Отвечает на вопросы</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21</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Выполняет просьбы</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22</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свою работу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23</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Может оценить работу сверстников с точки зрения «</w:t>
            </w:r>
            <w:proofErr w:type="gramStart"/>
            <w:r w:rsidRPr="00033E97">
              <w:rPr>
                <w:rFonts w:ascii="Times New Roman" w:eastAsia="Times New Roman" w:hAnsi="Times New Roman" w:cs="Times New Roman"/>
                <w:sz w:val="24"/>
                <w:szCs w:val="24"/>
              </w:rPr>
              <w:t>красиво-некрасиво</w:t>
            </w:r>
            <w:proofErr w:type="gramEnd"/>
            <w:r w:rsidRPr="00033E97">
              <w:rPr>
                <w:rFonts w:ascii="Times New Roman" w:eastAsia="Times New Roman" w:hAnsi="Times New Roman" w:cs="Times New Roman"/>
                <w:sz w:val="24"/>
                <w:szCs w:val="24"/>
              </w:rPr>
              <w:t>».</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24</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Понимает смысл ценностей «Семья», «Школа», «Учитель», «Друзья».</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25</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rPr>
              <w:t>Способен</w:t>
            </w:r>
            <w:proofErr w:type="gramEnd"/>
            <w:r w:rsidRPr="00033E97">
              <w:rPr>
                <w:rFonts w:ascii="Times New Roman" w:eastAsia="Times New Roman" w:hAnsi="Times New Roman" w:cs="Times New Roman"/>
                <w:sz w:val="24"/>
                <w:szCs w:val="24"/>
              </w:rPr>
              <w:t xml:space="preserve"> испытывать чувства стыда, вины.</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rPr>
          <w:trHeight w:val="345"/>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26</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xml:space="preserve">Знает основные моральные нормы и </w:t>
            </w:r>
            <w:proofErr w:type="gramStart"/>
            <w:r w:rsidRPr="00033E97">
              <w:rPr>
                <w:rFonts w:ascii="Times New Roman" w:eastAsia="Times New Roman" w:hAnsi="Times New Roman" w:cs="Times New Roman"/>
                <w:sz w:val="24"/>
                <w:szCs w:val="24"/>
              </w:rPr>
              <w:t>ориентирован</w:t>
            </w:r>
            <w:proofErr w:type="gramEnd"/>
            <w:r w:rsidRPr="00033E97">
              <w:rPr>
                <w:rFonts w:ascii="Times New Roman" w:eastAsia="Times New Roman" w:hAnsi="Times New Roman" w:cs="Times New Roman"/>
                <w:sz w:val="24"/>
                <w:szCs w:val="24"/>
              </w:rPr>
              <w:t xml:space="preserve"> на их выполнение.</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27</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школьный режим дня</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28</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Вредные привычки</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29</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Сформированы навыки гигиены</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30</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Соблюдает правила дорожного движения;</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r w:rsidR="00696902" w:rsidRPr="00033E97" w:rsidTr="00696902">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31</w:t>
            </w:r>
          </w:p>
        </w:tc>
        <w:tc>
          <w:tcPr>
            <w:tcW w:w="6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Знает и соблюдает правила безопасного поведения в школе</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96902" w:rsidRPr="00033E97" w:rsidRDefault="00696902" w:rsidP="00696902">
            <w:pPr>
              <w:spacing w:after="169" w:line="240" w:lineRule="auto"/>
              <w:rPr>
                <w:rFonts w:ascii="Times New Roman" w:eastAsia="Times New Roman" w:hAnsi="Times New Roman" w:cs="Times New Roman"/>
                <w:sz w:val="24"/>
                <w:szCs w:val="24"/>
              </w:rPr>
            </w:pPr>
          </w:p>
        </w:tc>
      </w:tr>
    </w:tbl>
    <w:p w:rsidR="00696902" w:rsidRPr="00033E97" w:rsidRDefault="00696902" w:rsidP="00696902">
      <w:pPr>
        <w:shd w:val="clear" w:color="auto" w:fill="FFFFFF"/>
        <w:spacing w:after="0" w:line="240" w:lineRule="auto"/>
        <w:rPr>
          <w:rFonts w:ascii="Times New Roman" w:eastAsia="Times New Roman" w:hAnsi="Times New Roman" w:cs="Times New Roman"/>
          <w:sz w:val="24"/>
          <w:szCs w:val="24"/>
        </w:rPr>
      </w:pPr>
    </w:p>
    <w:p w:rsidR="00696902" w:rsidRPr="00033E97" w:rsidRDefault="00696902" w:rsidP="00793C96">
      <w:pPr>
        <w:shd w:val="clear" w:color="auto" w:fill="FFFFFF"/>
        <w:spacing w:after="0"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Оценки:</w:t>
      </w:r>
    </w:p>
    <w:p w:rsidR="00793C96" w:rsidRPr="00033E97" w:rsidRDefault="00696902" w:rsidP="00793C96">
      <w:pPr>
        <w:shd w:val="clear" w:color="auto" w:fill="FFFFFF"/>
        <w:spacing w:after="0"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 - или 123</w:t>
      </w:r>
    </w:p>
    <w:p w:rsidR="00696902" w:rsidRPr="00033E97" w:rsidRDefault="00696902" w:rsidP="00793C96">
      <w:pPr>
        <w:shd w:val="clear" w:color="auto" w:fill="FFFFFF"/>
        <w:spacing w:after="0" w:line="240" w:lineRule="auto"/>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t>6) локальные акты Организации, регламентирующие все вопросы проведения оценки результатов.</w:t>
      </w:r>
    </w:p>
    <w:p w:rsidR="00696902" w:rsidRPr="00033E97" w:rsidRDefault="00696902" w:rsidP="00696902">
      <w:pPr>
        <w:shd w:val="clear" w:color="auto" w:fill="FFFFFF"/>
        <w:spacing w:after="169" w:line="240" w:lineRule="auto"/>
        <w:jc w:val="right"/>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rPr>
        <w:lastRenderedPageBreak/>
        <w:t xml:space="preserve"> </w:t>
      </w:r>
    </w:p>
    <w:p w:rsidR="00793C96" w:rsidRPr="00033E97" w:rsidRDefault="00793C96" w:rsidP="00793C96">
      <w:pPr>
        <w:shd w:val="clear" w:color="auto" w:fill="FFFFFF"/>
        <w:spacing w:after="0" w:line="240" w:lineRule="auto"/>
        <w:jc w:val="right"/>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Приложение № 2</w:t>
      </w:r>
    </w:p>
    <w:p w:rsidR="00793C96" w:rsidRPr="00033E97" w:rsidRDefault="00793C96" w:rsidP="00793C96">
      <w:pPr>
        <w:shd w:val="clear" w:color="auto" w:fill="FFFFFF"/>
        <w:spacing w:after="0"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b/>
          <w:bCs/>
          <w:sz w:val="24"/>
          <w:szCs w:val="24"/>
          <w:bdr w:val="none" w:sz="0" w:space="0" w:color="auto" w:frame="1"/>
        </w:rPr>
        <w:t> </w:t>
      </w:r>
    </w:p>
    <w:p w:rsidR="00793C96" w:rsidRPr="00033E97" w:rsidRDefault="00793C96" w:rsidP="00793C96">
      <w:pPr>
        <w:shd w:val="clear" w:color="auto" w:fill="FFFFFF"/>
        <w:spacing w:after="0" w:line="240" w:lineRule="auto"/>
        <w:jc w:val="center"/>
        <w:rPr>
          <w:rFonts w:ascii="Times New Roman" w:eastAsia="Times New Roman" w:hAnsi="Times New Roman" w:cs="Times New Roman"/>
          <w:sz w:val="24"/>
          <w:szCs w:val="24"/>
        </w:rPr>
      </w:pPr>
      <w:r w:rsidRPr="00033E97">
        <w:rPr>
          <w:rFonts w:ascii="Times New Roman" w:eastAsia="Times New Roman" w:hAnsi="Times New Roman" w:cs="Times New Roman"/>
          <w:b/>
          <w:bCs/>
          <w:sz w:val="24"/>
          <w:szCs w:val="24"/>
          <w:bdr w:val="none" w:sz="0" w:space="0" w:color="auto" w:frame="1"/>
        </w:rPr>
        <w:t xml:space="preserve">Оценка </w:t>
      </w:r>
      <w:proofErr w:type="gramStart"/>
      <w:r w:rsidRPr="00033E97">
        <w:rPr>
          <w:rFonts w:ascii="Times New Roman" w:eastAsia="Times New Roman" w:hAnsi="Times New Roman" w:cs="Times New Roman"/>
          <w:b/>
          <w:bCs/>
          <w:sz w:val="24"/>
          <w:szCs w:val="24"/>
          <w:bdr w:val="none" w:sz="0" w:space="0" w:color="auto" w:frame="1"/>
        </w:rPr>
        <w:t>обучающихся</w:t>
      </w:r>
      <w:proofErr w:type="gramEnd"/>
      <w:r w:rsidRPr="00033E97">
        <w:rPr>
          <w:rFonts w:ascii="Times New Roman" w:eastAsia="Times New Roman" w:hAnsi="Times New Roman" w:cs="Times New Roman"/>
          <w:b/>
          <w:bCs/>
          <w:sz w:val="24"/>
          <w:szCs w:val="24"/>
          <w:bdr w:val="none" w:sz="0" w:space="0" w:color="auto" w:frame="1"/>
        </w:rPr>
        <w:t xml:space="preserve"> с легкой степенью умственной отсталости по предметам обучения при промежуточной и итоговой аттестации</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b/>
          <w:bCs/>
          <w:sz w:val="24"/>
          <w:szCs w:val="24"/>
          <w:bdr w:val="none" w:sz="0" w:space="0" w:color="auto" w:frame="1"/>
        </w:rPr>
        <w:t>1. Чтение и развитие речи</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xml:space="preserve"> 1.1. Отметки за учебный предмет «Чтение и развитие речи» обучающимся (воспитанникам) образовательной организации в ходе промежуточной аттестации выставляются за технику чтения. При проверке техники чтения рекомендуется подбирать незнакомые, но доступные тексты примерно следующего объема (на конец года): I класс - 10 слов; II класс – 15-20 </w:t>
      </w:r>
      <w:proofErr w:type="gramStart"/>
      <w:r w:rsidRPr="00033E97">
        <w:rPr>
          <w:rFonts w:ascii="Times New Roman" w:eastAsia="Times New Roman" w:hAnsi="Times New Roman" w:cs="Times New Roman"/>
          <w:sz w:val="24"/>
          <w:szCs w:val="24"/>
          <w:bdr w:val="none" w:sz="0" w:space="0" w:color="auto" w:frame="1"/>
        </w:rPr>
        <w:t>c</w:t>
      </w:r>
      <w:proofErr w:type="gramEnd"/>
      <w:r w:rsidRPr="00033E97">
        <w:rPr>
          <w:rFonts w:ascii="Times New Roman" w:eastAsia="Times New Roman" w:hAnsi="Times New Roman" w:cs="Times New Roman"/>
          <w:sz w:val="24"/>
          <w:szCs w:val="24"/>
          <w:bdr w:val="none" w:sz="0" w:space="0" w:color="auto" w:frame="1"/>
        </w:rPr>
        <w:t>лов; III класс – 20-25 слов; IV класс - 35-40 слов; V класс – 45 -60 слов; VI класс – 70-80 слов; VII – 80-90 слов; VIII–IX классы - 90-100 cлов.</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1.2. При оценке техники чтения принимается во внимание успешность овладения обучающимися (воспитанниками)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w:t>
      </w:r>
      <w:r w:rsidRPr="00033E97">
        <w:rPr>
          <w:rFonts w:ascii="Times New Roman" w:eastAsia="Times New Roman" w:hAnsi="Times New Roman" w:cs="Times New Roman"/>
          <w:b/>
          <w:bCs/>
          <w:sz w:val="24"/>
          <w:szCs w:val="24"/>
          <w:bdr w:val="none" w:sz="0" w:space="0" w:color="auto" w:frame="1"/>
        </w:rPr>
        <w:t>II класс</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«5» ставится обучающемуся (воспитаннику),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пересказывает прочитанное полно, правильно, последовательно;</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«4» ставится обучающемуся (воспитаннику),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самостоятельно или с незначительной помощью педагогического работника;</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«3» ставится обучающемуся (воспитаннику), если он: затрудняется в чтении по слогам трудных слов; допускает три-четыре ошибки при чтении и соблюдении синтаксических пауз; отвечает на вопросы и пересказывает содержание прочитанного с помощью педагогического работника;</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«2» ставится обучающемуся (воспитаннику), если он: затрудняется в чтении по слогам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педагогического работника.</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b/>
          <w:bCs/>
          <w:sz w:val="24"/>
          <w:szCs w:val="24"/>
          <w:bdr w:val="none" w:sz="0" w:space="0" w:color="auto" w:frame="1"/>
        </w:rPr>
        <w:t>III—IV классы:</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«5» ставится обучающемуся (воспитаннику), если он: читает целыми словами правильно, с одной-двумя самостоятельно исправленными ошибками; читает выразительно, с соблюдением синтаксических и смысловых пауз, в IV классе — логических ударений; отвечает на вопросы педагогического работника и передает содержание прочитанного полно, правильно, последовательно;</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«4» ставится обучающемуся (воспитаннику), если он: читает целыми словами, некоторые трудные слова — по слогам; допускает одну-две ошибки при чтении, соблюдении смысловых пауз, в IV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педагогического работника;</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xml:space="preserve">·         оценка «3» ставится обучающемуся (воспитаннику), если он: читает, в основном, целыми словами, трудные слова — по слогам; допускает три-четыре ошибки при чтении, соблюдении синтаксических и смысловых пауз, в IV классе - логических ударений; </w:t>
      </w:r>
      <w:r w:rsidRPr="00033E97">
        <w:rPr>
          <w:rFonts w:ascii="Times New Roman" w:eastAsia="Times New Roman" w:hAnsi="Times New Roman" w:cs="Times New Roman"/>
          <w:sz w:val="24"/>
          <w:szCs w:val="24"/>
          <w:bdr w:val="none" w:sz="0" w:space="0" w:color="auto" w:frame="1"/>
        </w:rPr>
        <w:lastRenderedPageBreak/>
        <w:t>отвечает на вопросы и пересказывает содержание прочитанного с помощью педагогического работника;</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«2» ставится обучающемуся (воспитаннику), если он: читает, в основном, по слогам, даже легкие слова; допускает более пяти ошибок при чтении и соблюдении синтаксических пауз; в ответах на вопросы при пересказе содержания прочитанного искажает основной смысл, не использует помощь педагогического работника.</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b/>
          <w:bCs/>
          <w:sz w:val="24"/>
          <w:szCs w:val="24"/>
          <w:bdr w:val="none" w:sz="0" w:space="0" w:color="auto" w:frame="1"/>
        </w:rPr>
        <w:t>V—IX классы:</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bdr w:val="none" w:sz="0" w:space="0" w:color="auto" w:frame="1"/>
        </w:rPr>
        <w:t>·         оценка «5» ставится обучающемуся (воспитаннику), если он: читает правильно, бегло, выразительно с соблюдением норм литературного произношения; выделяет основную мысль произведения или части рассказа с незначительной помощью педагогического работника; делит текст на части и озаглавливает их с помощью педагогического работника (в VIII—IX классах легкие тексты — самостоятельно); называет главных действующих лиц произведения, характеризует их поступки;</w:t>
      </w:r>
      <w:proofErr w:type="gramEnd"/>
      <w:r w:rsidRPr="00033E97">
        <w:rPr>
          <w:rFonts w:ascii="Times New Roman" w:eastAsia="Times New Roman" w:hAnsi="Times New Roman" w:cs="Times New Roman"/>
          <w:sz w:val="24"/>
          <w:szCs w:val="24"/>
          <w:bdr w:val="none" w:sz="0" w:space="0" w:color="auto" w:frame="1"/>
        </w:rPr>
        <w:t xml:space="preserve"> отвечает на вопросы и передает содержание </w:t>
      </w:r>
      <w:proofErr w:type="gramStart"/>
      <w:r w:rsidRPr="00033E97">
        <w:rPr>
          <w:rFonts w:ascii="Times New Roman" w:eastAsia="Times New Roman" w:hAnsi="Times New Roman" w:cs="Times New Roman"/>
          <w:sz w:val="24"/>
          <w:szCs w:val="24"/>
          <w:bdr w:val="none" w:sz="0" w:space="0" w:color="auto" w:frame="1"/>
        </w:rPr>
        <w:t>прочитанного</w:t>
      </w:r>
      <w:proofErr w:type="gramEnd"/>
      <w:r w:rsidRPr="00033E97">
        <w:rPr>
          <w:rFonts w:ascii="Times New Roman" w:eastAsia="Times New Roman" w:hAnsi="Times New Roman" w:cs="Times New Roman"/>
          <w:sz w:val="24"/>
          <w:szCs w:val="24"/>
          <w:bdr w:val="none" w:sz="0" w:space="0" w:color="auto" w:frame="1"/>
        </w:rPr>
        <w:t xml:space="preserve"> полно, правильно, последовательно;</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bdr w:val="none" w:sz="0" w:space="0" w:color="auto" w:frame="1"/>
        </w:rPr>
        <w:t>·         оценка «4» ставится обучающемуся (воспитаннику), если он: читает, в основном, правильно, бегло; допускает одну-две ошибки при чтении, соблюдении смысловых пауз, знаков препинания, передающих интонацию, логических ударений; допускает неточности в выделении основной мысли произведения или части рассказа, исправляет их с помощью педагогического работника; допускает ошибки в делении текста на части и озаглавливании частей, исправляет их с помощью педагогического работника;</w:t>
      </w:r>
      <w:proofErr w:type="gramEnd"/>
      <w:r w:rsidRPr="00033E97">
        <w:rPr>
          <w:rFonts w:ascii="Times New Roman" w:eastAsia="Times New Roman" w:hAnsi="Times New Roman" w:cs="Times New Roman"/>
          <w:sz w:val="24"/>
          <w:szCs w:val="24"/>
          <w:bdr w:val="none" w:sz="0" w:space="0" w:color="auto" w:frame="1"/>
        </w:rPr>
        <w:t xml:space="preserve"> называет главных действующих лиц произведения, характеризует их поступки с помощью педагогического работника; допускает неточности в ответах на вопросы и при передаче содержания, но исправляет их самостоятельно или с незначительной помощью педагогического работника;</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bdr w:val="none" w:sz="0" w:space="0" w:color="auto" w:frame="1"/>
        </w:rPr>
        <w:t>·         оценка «3» ставится обучающемуся (воспитаннику), если он: читает недостаточно бегло, некоторые слова — по слогам; допускает три-четыре ошибки при чтении; одну-две ошибки — в соблюдении синтаксических пауз; три-четыре - в соблюдении смысловых пауз, знаков препинания, передающих интонацию, логических ударений; выделяет основную мысль произведения или части рассказа с помощью педагогического работника; делит текст на части и озаглавливает части с помощью педагогического работника;</w:t>
      </w:r>
      <w:proofErr w:type="gramEnd"/>
      <w:r w:rsidRPr="00033E97">
        <w:rPr>
          <w:rFonts w:ascii="Times New Roman" w:eastAsia="Times New Roman" w:hAnsi="Times New Roman" w:cs="Times New Roman"/>
          <w:sz w:val="24"/>
          <w:szCs w:val="24"/>
          <w:bdr w:val="none" w:sz="0" w:space="0" w:color="auto" w:frame="1"/>
        </w:rPr>
        <w:t xml:space="preserve">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proofErr w:type="gramStart"/>
      <w:r w:rsidRPr="00033E97">
        <w:rPr>
          <w:rFonts w:ascii="Times New Roman" w:eastAsia="Times New Roman" w:hAnsi="Times New Roman" w:cs="Times New Roman"/>
          <w:sz w:val="24"/>
          <w:szCs w:val="24"/>
          <w:bdr w:val="none" w:sz="0" w:space="0" w:color="auto" w:frame="1"/>
        </w:rPr>
        <w:t>·         оценка «2» ставится обучающемуся (воспитаннику), если он: читает по слогам; допускает более пяти ошибок при чтении, при соблюдении синтаксических пауз; не может выделять основную мысль произведения, части рассказа даже с помощью педагогического работника;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w:t>
      </w:r>
      <w:proofErr w:type="gramEnd"/>
      <w:r w:rsidRPr="00033E97">
        <w:rPr>
          <w:rFonts w:ascii="Times New Roman" w:eastAsia="Times New Roman" w:hAnsi="Times New Roman" w:cs="Times New Roman"/>
          <w:sz w:val="24"/>
          <w:szCs w:val="24"/>
          <w:bdr w:val="none" w:sz="0" w:space="0" w:color="auto" w:frame="1"/>
        </w:rPr>
        <w:t xml:space="preserve"> не использует помощь педагогического работника.</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w:t>
      </w:r>
      <w:r w:rsidRPr="00033E97">
        <w:rPr>
          <w:rFonts w:ascii="Times New Roman" w:eastAsia="Times New Roman" w:hAnsi="Times New Roman" w:cs="Times New Roman"/>
          <w:b/>
          <w:bCs/>
          <w:sz w:val="24"/>
          <w:szCs w:val="24"/>
          <w:bdr w:val="none" w:sz="0" w:space="0" w:color="auto" w:frame="1"/>
        </w:rPr>
        <w:t>2. Письмо и развитие речи</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2.1. Знания и умения обучающихся (воспитанников) легкой и средней степени умственной отсталости по письму и развитию речи оцениваются на основе устных ответов и письменных работ.</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2.2. Устный опрос обучающихся (воспитанников) является одним из методов учета знаний, умений и навыков обучающемуся (воспитаннику) специальной (коррекционной) образовательной организации.</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При оценке устных ответов по грамматике принимается во внимание:</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а) правильность ответа по содержанию, свидетельствующая об осознанности усвоения изученного материала;</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б) полнота ответа;</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в) умение практически применять свои знания;</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lastRenderedPageBreak/>
        <w:t>г) последователь</w:t>
      </w:r>
      <w:r w:rsidRPr="00033E97">
        <w:rPr>
          <w:rFonts w:ascii="Times New Roman" w:eastAsia="Times New Roman" w:hAnsi="Times New Roman" w:cs="Times New Roman"/>
          <w:sz w:val="24"/>
          <w:szCs w:val="24"/>
          <w:bdr w:val="none" w:sz="0" w:space="0" w:color="auto" w:frame="1"/>
        </w:rPr>
        <w:softHyphen/>
        <w:t>ность изложения и речевое оформление ответа.</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2.3. К контрольным письменным работам в специальных (коррекционных) образовательных организациях относят, как правило, контрольное списывание, контрольный диктант и грамматический разбор. Основными видами контрольных работ во 2-4 классах являются списывание и диктанты.</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2.4. При оценке письменных работ по русскому языку следует руководствоваться следующими нормами:</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b/>
          <w:bCs/>
          <w:sz w:val="24"/>
          <w:szCs w:val="24"/>
          <w:bdr w:val="none" w:sz="0" w:space="0" w:color="auto" w:frame="1"/>
        </w:rPr>
        <w:t>I-IV классы</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«5» ставится за работу без ошибок;</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«4» ставится за работу с одной-тремя ошибками;</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«3» ставится за работу с четырьмя-пятью ошибками;</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«2» ставится за работу, в которой допущено шесть и более ошибок.</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b/>
          <w:bCs/>
          <w:sz w:val="24"/>
          <w:szCs w:val="24"/>
          <w:bdr w:val="none" w:sz="0" w:space="0" w:color="auto" w:frame="1"/>
        </w:rPr>
        <w:t>V-IX классы</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«5» ставится за работу без ошибок;</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«4» ставится за работу с одной-тремя ошибками;</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«3» ставится за работу с четырьмя-пятью ошибками;</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«2» ставится за работу, в которой допущено шесть и более ошибок.</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2.5. В письменных работах не учитываются 1-2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пройденные правила правописания также не учитываются.</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За одну ошибку в диктанте считается:</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а)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б) две негрубые ошибки: повторение в слове одной и той же буквы; недописывание слов;</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в) пропуск одной части слова при переносе; повторное написание одного и того же слова в предложении.</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793C96" w:rsidRPr="00033E97" w:rsidRDefault="00793C96" w:rsidP="00793C96">
      <w:pPr>
        <w:shd w:val="clear" w:color="auto" w:fill="FFFFFF"/>
        <w:spacing w:after="0" w:line="240" w:lineRule="auto"/>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2.6. При грамматическом разборе следует руководствоваться следующими нормами:</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«5» ставится, если обучающийся (воспитанник)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«4» ставится, если обучающийся (воспитанник) в основном обнаруживает усвоение изученного материала, умеет применить свои знания, хотя и допускает 2-3 ошибки;</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«3» ставится, если обучающийся (воспитанник)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93C96" w:rsidRPr="00033E97" w:rsidRDefault="00793C96" w:rsidP="00793C96">
      <w:pPr>
        <w:shd w:val="clear" w:color="auto" w:fill="FFFFFF"/>
        <w:spacing w:after="0" w:line="240" w:lineRule="auto"/>
        <w:ind w:hanging="360"/>
        <w:jc w:val="both"/>
        <w:rPr>
          <w:rFonts w:ascii="Times New Roman" w:eastAsia="Times New Roman" w:hAnsi="Times New Roman" w:cs="Times New Roman"/>
          <w:sz w:val="24"/>
          <w:szCs w:val="24"/>
        </w:rPr>
      </w:pPr>
      <w:r w:rsidRPr="00033E97">
        <w:rPr>
          <w:rFonts w:ascii="Times New Roman" w:eastAsia="Times New Roman" w:hAnsi="Times New Roman" w:cs="Times New Roman"/>
          <w:sz w:val="24"/>
          <w:szCs w:val="24"/>
          <w:bdr w:val="none" w:sz="0" w:space="0" w:color="auto" w:frame="1"/>
        </w:rPr>
        <w:t>·         оценка «2» ставится, если обучающийся (воспитанник) обнаруживает плохое знание учебного материала, не справляется с большинством грамматических заданий.</w:t>
      </w:r>
    </w:p>
    <w:p w:rsidR="00696902" w:rsidRPr="00793C96" w:rsidRDefault="00696902" w:rsidP="00696902">
      <w:pPr>
        <w:shd w:val="clear" w:color="auto" w:fill="FFFFFF"/>
        <w:spacing w:line="240" w:lineRule="auto"/>
        <w:rPr>
          <w:rFonts w:ascii="Times New Roman" w:eastAsia="Times New Roman" w:hAnsi="Times New Roman" w:cs="Times New Roman"/>
          <w:color w:val="333333"/>
          <w:sz w:val="24"/>
          <w:szCs w:val="24"/>
        </w:rPr>
      </w:pPr>
    </w:p>
    <w:p w:rsidR="00696902" w:rsidRPr="00793C96" w:rsidRDefault="00696902" w:rsidP="00696902">
      <w:pPr>
        <w:spacing w:after="0" w:line="240" w:lineRule="auto"/>
        <w:rPr>
          <w:rFonts w:ascii="Times New Roman" w:eastAsia="Times New Roman" w:hAnsi="Times New Roman" w:cs="Times New Roman"/>
          <w:sz w:val="24"/>
          <w:szCs w:val="24"/>
        </w:rPr>
      </w:pPr>
      <w:r w:rsidRPr="00793C96">
        <w:rPr>
          <w:rFonts w:ascii="Times New Roman" w:eastAsia="Times New Roman" w:hAnsi="Times New Roman" w:cs="Times New Roman"/>
          <w:sz w:val="24"/>
          <w:szCs w:val="24"/>
        </w:rPr>
        <w:br/>
      </w:r>
    </w:p>
    <w:p w:rsidR="00696902" w:rsidRPr="00793C96" w:rsidRDefault="00696902" w:rsidP="00696902">
      <w:pPr>
        <w:spacing w:after="169" w:line="240" w:lineRule="auto"/>
        <w:jc w:val="center"/>
        <w:rPr>
          <w:rFonts w:ascii="Times New Roman" w:eastAsia="Times New Roman" w:hAnsi="Times New Roman" w:cs="Times New Roman"/>
          <w:sz w:val="24"/>
          <w:szCs w:val="24"/>
        </w:rPr>
      </w:pPr>
    </w:p>
    <w:p w:rsidR="00696902" w:rsidRPr="00793C96" w:rsidRDefault="00696902" w:rsidP="00696902">
      <w:pPr>
        <w:rPr>
          <w:rFonts w:ascii="Times New Roman" w:hAnsi="Times New Roman" w:cs="Times New Roman"/>
          <w:b/>
          <w:sz w:val="24"/>
          <w:szCs w:val="24"/>
        </w:rPr>
      </w:pPr>
    </w:p>
    <w:sectPr w:rsidR="00696902" w:rsidRPr="00793C96" w:rsidSect="003B32C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31" w:rsidRDefault="003F3B31" w:rsidP="00FC21DE">
      <w:pPr>
        <w:spacing w:after="0" w:line="240" w:lineRule="auto"/>
      </w:pPr>
      <w:r>
        <w:separator/>
      </w:r>
    </w:p>
  </w:endnote>
  <w:endnote w:type="continuationSeparator" w:id="0">
    <w:p w:rsidR="003F3B31" w:rsidRDefault="003F3B31" w:rsidP="00FC2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882"/>
      <w:docPartObj>
        <w:docPartGallery w:val="Page Numbers (Bottom of Page)"/>
        <w:docPartUnique/>
      </w:docPartObj>
    </w:sdtPr>
    <w:sdtContent>
      <w:p w:rsidR="00FC21DE" w:rsidRDefault="0004198D">
        <w:pPr>
          <w:pStyle w:val="a7"/>
          <w:jc w:val="right"/>
        </w:pPr>
        <w:fldSimple w:instr=" PAGE   \* MERGEFORMAT ">
          <w:r w:rsidR="004A3D40">
            <w:rPr>
              <w:noProof/>
            </w:rPr>
            <w:t>1</w:t>
          </w:r>
        </w:fldSimple>
      </w:p>
    </w:sdtContent>
  </w:sdt>
  <w:p w:rsidR="00FC21DE" w:rsidRDefault="00FC21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31" w:rsidRDefault="003F3B31" w:rsidP="00FC21DE">
      <w:pPr>
        <w:spacing w:after="0" w:line="240" w:lineRule="auto"/>
      </w:pPr>
      <w:r>
        <w:separator/>
      </w:r>
    </w:p>
  </w:footnote>
  <w:footnote w:type="continuationSeparator" w:id="0">
    <w:p w:rsidR="003F3B31" w:rsidRDefault="003F3B31" w:rsidP="00FC2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31C"/>
    <w:multiLevelType w:val="multilevel"/>
    <w:tmpl w:val="8F50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useFELayout/>
  </w:compat>
  <w:rsids>
    <w:rsidRoot w:val="00696902"/>
    <w:rsid w:val="00033E97"/>
    <w:rsid w:val="0004198D"/>
    <w:rsid w:val="001B2573"/>
    <w:rsid w:val="003B32C0"/>
    <w:rsid w:val="003F3B31"/>
    <w:rsid w:val="004A3D40"/>
    <w:rsid w:val="00501A79"/>
    <w:rsid w:val="00696902"/>
    <w:rsid w:val="00793C96"/>
    <w:rsid w:val="00FC2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5"/>
    <w:rsid w:val="00033E97"/>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4"/>
    <w:rsid w:val="00033E97"/>
    <w:rPr>
      <w:color w:val="000000"/>
      <w:w w:val="100"/>
      <w:position w:val="0"/>
      <w:lang w:val="ru-RU" w:eastAsia="ru-RU" w:bidi="ru-RU"/>
    </w:rPr>
  </w:style>
  <w:style w:type="character" w:customStyle="1" w:styleId="10">
    <w:name w:val="Заголовок №1_"/>
    <w:basedOn w:val="a0"/>
    <w:rsid w:val="00033E9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
    <w:name w:val="Заголовок №1"/>
    <w:basedOn w:val="10"/>
    <w:rsid w:val="00033E97"/>
    <w:rPr>
      <w:color w:val="000000"/>
      <w:w w:val="100"/>
      <w:position w:val="0"/>
      <w:lang w:val="ru-RU" w:eastAsia="ru-RU" w:bidi="ru-RU"/>
    </w:rPr>
  </w:style>
  <w:style w:type="paragraph" w:customStyle="1" w:styleId="5">
    <w:name w:val="Основной текст5"/>
    <w:basedOn w:val="a"/>
    <w:link w:val="a4"/>
    <w:rsid w:val="00033E97"/>
    <w:pPr>
      <w:widowControl w:val="0"/>
      <w:shd w:val="clear" w:color="auto" w:fill="FFFFFF"/>
      <w:spacing w:after="0" w:line="278" w:lineRule="exact"/>
      <w:ind w:hanging="720"/>
    </w:pPr>
    <w:rPr>
      <w:rFonts w:ascii="Times New Roman" w:eastAsia="Times New Roman" w:hAnsi="Times New Roman" w:cs="Times New Roman"/>
      <w:spacing w:val="3"/>
      <w:sz w:val="21"/>
      <w:szCs w:val="21"/>
    </w:rPr>
  </w:style>
  <w:style w:type="paragraph" w:styleId="a5">
    <w:name w:val="header"/>
    <w:basedOn w:val="a"/>
    <w:link w:val="a6"/>
    <w:uiPriority w:val="99"/>
    <w:semiHidden/>
    <w:unhideWhenUsed/>
    <w:rsid w:val="00FC21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21DE"/>
  </w:style>
  <w:style w:type="paragraph" w:styleId="a7">
    <w:name w:val="footer"/>
    <w:basedOn w:val="a"/>
    <w:link w:val="a8"/>
    <w:uiPriority w:val="99"/>
    <w:unhideWhenUsed/>
    <w:rsid w:val="00FC21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21DE"/>
  </w:style>
  <w:style w:type="paragraph" w:styleId="a9">
    <w:name w:val="Balloon Text"/>
    <w:basedOn w:val="a"/>
    <w:link w:val="aa"/>
    <w:uiPriority w:val="99"/>
    <w:semiHidden/>
    <w:unhideWhenUsed/>
    <w:rsid w:val="004A3D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3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462466">
      <w:bodyDiv w:val="1"/>
      <w:marLeft w:val="0"/>
      <w:marRight w:val="0"/>
      <w:marTop w:val="0"/>
      <w:marBottom w:val="0"/>
      <w:divBdr>
        <w:top w:val="none" w:sz="0" w:space="0" w:color="auto"/>
        <w:left w:val="none" w:sz="0" w:space="0" w:color="auto"/>
        <w:bottom w:val="none" w:sz="0" w:space="0" w:color="auto"/>
        <w:right w:val="none" w:sz="0" w:space="0" w:color="auto"/>
      </w:divBdr>
    </w:div>
    <w:div w:id="822543735">
      <w:bodyDiv w:val="1"/>
      <w:marLeft w:val="0"/>
      <w:marRight w:val="0"/>
      <w:marTop w:val="0"/>
      <w:marBottom w:val="0"/>
      <w:divBdr>
        <w:top w:val="none" w:sz="0" w:space="0" w:color="auto"/>
        <w:left w:val="none" w:sz="0" w:space="0" w:color="auto"/>
        <w:bottom w:val="none" w:sz="0" w:space="0" w:color="auto"/>
        <w:right w:val="none" w:sz="0" w:space="0" w:color="auto"/>
      </w:divBdr>
    </w:div>
    <w:div w:id="912278571">
      <w:bodyDiv w:val="1"/>
      <w:marLeft w:val="0"/>
      <w:marRight w:val="0"/>
      <w:marTop w:val="0"/>
      <w:marBottom w:val="0"/>
      <w:divBdr>
        <w:top w:val="none" w:sz="0" w:space="0" w:color="auto"/>
        <w:left w:val="none" w:sz="0" w:space="0" w:color="auto"/>
        <w:bottom w:val="none" w:sz="0" w:space="0" w:color="auto"/>
        <w:right w:val="none" w:sz="0" w:space="0" w:color="auto"/>
      </w:divBdr>
      <w:divsChild>
        <w:div w:id="459496321">
          <w:marLeft w:val="0"/>
          <w:marRight w:val="0"/>
          <w:marTop w:val="0"/>
          <w:marBottom w:val="0"/>
          <w:divBdr>
            <w:top w:val="none" w:sz="0" w:space="0" w:color="auto"/>
            <w:left w:val="none" w:sz="0" w:space="0" w:color="auto"/>
            <w:bottom w:val="none" w:sz="0" w:space="0" w:color="auto"/>
            <w:right w:val="none" w:sz="0" w:space="0" w:color="auto"/>
          </w:divBdr>
        </w:div>
        <w:div w:id="281112170">
          <w:marLeft w:val="0"/>
          <w:marRight w:val="0"/>
          <w:marTop w:val="0"/>
          <w:marBottom w:val="0"/>
          <w:divBdr>
            <w:top w:val="none" w:sz="0" w:space="0" w:color="auto"/>
            <w:left w:val="none" w:sz="0" w:space="0" w:color="auto"/>
            <w:bottom w:val="none" w:sz="0" w:space="0" w:color="auto"/>
            <w:right w:val="none" w:sz="0" w:space="0" w:color="auto"/>
          </w:divBdr>
        </w:div>
        <w:div w:id="239293644">
          <w:marLeft w:val="0"/>
          <w:marRight w:val="0"/>
          <w:marTop w:val="0"/>
          <w:marBottom w:val="0"/>
          <w:divBdr>
            <w:top w:val="none" w:sz="0" w:space="0" w:color="auto"/>
            <w:left w:val="none" w:sz="0" w:space="0" w:color="auto"/>
            <w:bottom w:val="none" w:sz="0" w:space="0" w:color="auto"/>
            <w:right w:val="none" w:sz="0" w:space="0" w:color="auto"/>
          </w:divBdr>
        </w:div>
        <w:div w:id="867329715">
          <w:marLeft w:val="0"/>
          <w:marRight w:val="0"/>
          <w:marTop w:val="0"/>
          <w:marBottom w:val="0"/>
          <w:divBdr>
            <w:top w:val="none" w:sz="0" w:space="0" w:color="auto"/>
            <w:left w:val="none" w:sz="0" w:space="0" w:color="auto"/>
            <w:bottom w:val="none" w:sz="0" w:space="0" w:color="auto"/>
            <w:right w:val="none" w:sz="0" w:space="0" w:color="auto"/>
          </w:divBdr>
        </w:div>
        <w:div w:id="2073774173">
          <w:marLeft w:val="0"/>
          <w:marRight w:val="0"/>
          <w:marTop w:val="0"/>
          <w:marBottom w:val="0"/>
          <w:divBdr>
            <w:top w:val="none" w:sz="0" w:space="0" w:color="auto"/>
            <w:left w:val="none" w:sz="0" w:space="0" w:color="auto"/>
            <w:bottom w:val="none" w:sz="0" w:space="0" w:color="auto"/>
            <w:right w:val="none" w:sz="0" w:space="0" w:color="auto"/>
          </w:divBdr>
        </w:div>
        <w:div w:id="707294351">
          <w:marLeft w:val="0"/>
          <w:marRight w:val="0"/>
          <w:marTop w:val="0"/>
          <w:marBottom w:val="0"/>
          <w:divBdr>
            <w:top w:val="none" w:sz="0" w:space="0" w:color="auto"/>
            <w:left w:val="none" w:sz="0" w:space="0" w:color="auto"/>
            <w:bottom w:val="none" w:sz="0" w:space="0" w:color="auto"/>
            <w:right w:val="none" w:sz="0" w:space="0" w:color="auto"/>
          </w:divBdr>
        </w:div>
        <w:div w:id="1173687625">
          <w:marLeft w:val="0"/>
          <w:marRight w:val="0"/>
          <w:marTop w:val="0"/>
          <w:marBottom w:val="0"/>
          <w:divBdr>
            <w:top w:val="none" w:sz="0" w:space="0" w:color="auto"/>
            <w:left w:val="none" w:sz="0" w:space="0" w:color="auto"/>
            <w:bottom w:val="none" w:sz="0" w:space="0" w:color="auto"/>
            <w:right w:val="none" w:sz="0" w:space="0" w:color="auto"/>
          </w:divBdr>
        </w:div>
        <w:div w:id="1201283076">
          <w:marLeft w:val="0"/>
          <w:marRight w:val="0"/>
          <w:marTop w:val="0"/>
          <w:marBottom w:val="0"/>
          <w:divBdr>
            <w:top w:val="none" w:sz="0" w:space="0" w:color="auto"/>
            <w:left w:val="none" w:sz="0" w:space="0" w:color="auto"/>
            <w:bottom w:val="none" w:sz="0" w:space="0" w:color="auto"/>
            <w:right w:val="none" w:sz="0" w:space="0" w:color="auto"/>
          </w:divBdr>
        </w:div>
        <w:div w:id="1034840957">
          <w:marLeft w:val="0"/>
          <w:marRight w:val="0"/>
          <w:marTop w:val="0"/>
          <w:marBottom w:val="0"/>
          <w:divBdr>
            <w:top w:val="none" w:sz="0" w:space="0" w:color="auto"/>
            <w:left w:val="none" w:sz="0" w:space="0" w:color="auto"/>
            <w:bottom w:val="none" w:sz="0" w:space="0" w:color="auto"/>
            <w:right w:val="none" w:sz="0" w:space="0" w:color="auto"/>
          </w:divBdr>
        </w:div>
        <w:div w:id="1101872200">
          <w:marLeft w:val="0"/>
          <w:marRight w:val="0"/>
          <w:marTop w:val="0"/>
          <w:marBottom w:val="0"/>
          <w:divBdr>
            <w:top w:val="none" w:sz="0" w:space="0" w:color="auto"/>
            <w:left w:val="none" w:sz="0" w:space="0" w:color="auto"/>
            <w:bottom w:val="none" w:sz="0" w:space="0" w:color="auto"/>
            <w:right w:val="none" w:sz="0" w:space="0" w:color="auto"/>
          </w:divBdr>
        </w:div>
        <w:div w:id="663703641">
          <w:marLeft w:val="0"/>
          <w:marRight w:val="0"/>
          <w:marTop w:val="0"/>
          <w:marBottom w:val="0"/>
          <w:divBdr>
            <w:top w:val="none" w:sz="0" w:space="0" w:color="auto"/>
            <w:left w:val="none" w:sz="0" w:space="0" w:color="auto"/>
            <w:bottom w:val="none" w:sz="0" w:space="0" w:color="auto"/>
            <w:right w:val="none" w:sz="0" w:space="0" w:color="auto"/>
          </w:divBdr>
        </w:div>
        <w:div w:id="1958835044">
          <w:marLeft w:val="0"/>
          <w:marRight w:val="0"/>
          <w:marTop w:val="0"/>
          <w:marBottom w:val="0"/>
          <w:divBdr>
            <w:top w:val="none" w:sz="0" w:space="0" w:color="auto"/>
            <w:left w:val="none" w:sz="0" w:space="0" w:color="auto"/>
            <w:bottom w:val="none" w:sz="0" w:space="0" w:color="auto"/>
            <w:right w:val="none" w:sz="0" w:space="0" w:color="auto"/>
          </w:divBdr>
        </w:div>
        <w:div w:id="1828667298">
          <w:marLeft w:val="0"/>
          <w:marRight w:val="0"/>
          <w:marTop w:val="0"/>
          <w:marBottom w:val="0"/>
          <w:divBdr>
            <w:top w:val="none" w:sz="0" w:space="0" w:color="auto"/>
            <w:left w:val="none" w:sz="0" w:space="0" w:color="auto"/>
            <w:bottom w:val="none" w:sz="0" w:space="0" w:color="auto"/>
            <w:right w:val="none" w:sz="0" w:space="0" w:color="auto"/>
          </w:divBdr>
        </w:div>
        <w:div w:id="1279289702">
          <w:marLeft w:val="0"/>
          <w:marRight w:val="0"/>
          <w:marTop w:val="0"/>
          <w:marBottom w:val="0"/>
          <w:divBdr>
            <w:top w:val="none" w:sz="0" w:space="0" w:color="auto"/>
            <w:left w:val="none" w:sz="0" w:space="0" w:color="auto"/>
            <w:bottom w:val="none" w:sz="0" w:space="0" w:color="auto"/>
            <w:right w:val="none" w:sz="0" w:space="0" w:color="auto"/>
          </w:divBdr>
        </w:div>
        <w:div w:id="343559579">
          <w:marLeft w:val="0"/>
          <w:marRight w:val="0"/>
          <w:marTop w:val="0"/>
          <w:marBottom w:val="0"/>
          <w:divBdr>
            <w:top w:val="none" w:sz="0" w:space="0" w:color="auto"/>
            <w:left w:val="none" w:sz="0" w:space="0" w:color="auto"/>
            <w:bottom w:val="none" w:sz="0" w:space="0" w:color="auto"/>
            <w:right w:val="none" w:sz="0" w:space="0" w:color="auto"/>
          </w:divBdr>
        </w:div>
        <w:div w:id="1166821175">
          <w:marLeft w:val="0"/>
          <w:marRight w:val="0"/>
          <w:marTop w:val="0"/>
          <w:marBottom w:val="0"/>
          <w:divBdr>
            <w:top w:val="none" w:sz="0" w:space="0" w:color="auto"/>
            <w:left w:val="none" w:sz="0" w:space="0" w:color="auto"/>
            <w:bottom w:val="none" w:sz="0" w:space="0" w:color="auto"/>
            <w:right w:val="none" w:sz="0" w:space="0" w:color="auto"/>
          </w:divBdr>
        </w:div>
        <w:div w:id="607591658">
          <w:marLeft w:val="0"/>
          <w:marRight w:val="0"/>
          <w:marTop w:val="0"/>
          <w:marBottom w:val="0"/>
          <w:divBdr>
            <w:top w:val="none" w:sz="0" w:space="0" w:color="auto"/>
            <w:left w:val="none" w:sz="0" w:space="0" w:color="auto"/>
            <w:bottom w:val="none" w:sz="0" w:space="0" w:color="auto"/>
            <w:right w:val="none" w:sz="0" w:space="0" w:color="auto"/>
          </w:divBdr>
        </w:div>
        <w:div w:id="1533154958">
          <w:marLeft w:val="0"/>
          <w:marRight w:val="0"/>
          <w:marTop w:val="0"/>
          <w:marBottom w:val="0"/>
          <w:divBdr>
            <w:top w:val="none" w:sz="0" w:space="0" w:color="auto"/>
            <w:left w:val="none" w:sz="0" w:space="0" w:color="auto"/>
            <w:bottom w:val="none" w:sz="0" w:space="0" w:color="auto"/>
            <w:right w:val="none" w:sz="0" w:space="0" w:color="auto"/>
          </w:divBdr>
        </w:div>
        <w:div w:id="1332180936">
          <w:marLeft w:val="0"/>
          <w:marRight w:val="0"/>
          <w:marTop w:val="0"/>
          <w:marBottom w:val="0"/>
          <w:divBdr>
            <w:top w:val="none" w:sz="0" w:space="0" w:color="auto"/>
            <w:left w:val="none" w:sz="0" w:space="0" w:color="auto"/>
            <w:bottom w:val="none" w:sz="0" w:space="0" w:color="auto"/>
            <w:right w:val="none" w:sz="0" w:space="0" w:color="auto"/>
          </w:divBdr>
        </w:div>
        <w:div w:id="1533227090">
          <w:marLeft w:val="0"/>
          <w:marRight w:val="0"/>
          <w:marTop w:val="0"/>
          <w:marBottom w:val="0"/>
          <w:divBdr>
            <w:top w:val="none" w:sz="0" w:space="0" w:color="auto"/>
            <w:left w:val="none" w:sz="0" w:space="0" w:color="auto"/>
            <w:bottom w:val="none" w:sz="0" w:space="0" w:color="auto"/>
            <w:right w:val="none" w:sz="0" w:space="0" w:color="auto"/>
          </w:divBdr>
        </w:div>
        <w:div w:id="1332677415">
          <w:marLeft w:val="0"/>
          <w:marRight w:val="0"/>
          <w:marTop w:val="0"/>
          <w:marBottom w:val="0"/>
          <w:divBdr>
            <w:top w:val="none" w:sz="0" w:space="0" w:color="auto"/>
            <w:left w:val="none" w:sz="0" w:space="0" w:color="auto"/>
            <w:bottom w:val="none" w:sz="0" w:space="0" w:color="auto"/>
            <w:right w:val="none" w:sz="0" w:space="0" w:color="auto"/>
          </w:divBdr>
        </w:div>
        <w:div w:id="1472599538">
          <w:marLeft w:val="0"/>
          <w:marRight w:val="0"/>
          <w:marTop w:val="0"/>
          <w:marBottom w:val="0"/>
          <w:divBdr>
            <w:top w:val="none" w:sz="0" w:space="0" w:color="auto"/>
            <w:left w:val="none" w:sz="0" w:space="0" w:color="auto"/>
            <w:bottom w:val="none" w:sz="0" w:space="0" w:color="auto"/>
            <w:right w:val="none" w:sz="0" w:space="0" w:color="auto"/>
          </w:divBdr>
        </w:div>
        <w:div w:id="88354393">
          <w:marLeft w:val="0"/>
          <w:marRight w:val="0"/>
          <w:marTop w:val="0"/>
          <w:marBottom w:val="0"/>
          <w:divBdr>
            <w:top w:val="none" w:sz="0" w:space="0" w:color="auto"/>
            <w:left w:val="none" w:sz="0" w:space="0" w:color="auto"/>
            <w:bottom w:val="none" w:sz="0" w:space="0" w:color="auto"/>
            <w:right w:val="none" w:sz="0" w:space="0" w:color="auto"/>
          </w:divBdr>
        </w:div>
        <w:div w:id="834881471">
          <w:marLeft w:val="0"/>
          <w:marRight w:val="0"/>
          <w:marTop w:val="0"/>
          <w:marBottom w:val="0"/>
          <w:divBdr>
            <w:top w:val="none" w:sz="0" w:space="0" w:color="auto"/>
            <w:left w:val="none" w:sz="0" w:space="0" w:color="auto"/>
            <w:bottom w:val="none" w:sz="0" w:space="0" w:color="auto"/>
            <w:right w:val="none" w:sz="0" w:space="0" w:color="auto"/>
          </w:divBdr>
        </w:div>
        <w:div w:id="265112855">
          <w:marLeft w:val="0"/>
          <w:marRight w:val="0"/>
          <w:marTop w:val="0"/>
          <w:marBottom w:val="0"/>
          <w:divBdr>
            <w:top w:val="none" w:sz="0" w:space="0" w:color="auto"/>
            <w:left w:val="none" w:sz="0" w:space="0" w:color="auto"/>
            <w:bottom w:val="none" w:sz="0" w:space="0" w:color="auto"/>
            <w:right w:val="none" w:sz="0" w:space="0" w:color="auto"/>
          </w:divBdr>
        </w:div>
        <w:div w:id="349992502">
          <w:marLeft w:val="0"/>
          <w:marRight w:val="0"/>
          <w:marTop w:val="0"/>
          <w:marBottom w:val="0"/>
          <w:divBdr>
            <w:top w:val="none" w:sz="0" w:space="0" w:color="auto"/>
            <w:left w:val="none" w:sz="0" w:space="0" w:color="auto"/>
            <w:bottom w:val="none" w:sz="0" w:space="0" w:color="auto"/>
            <w:right w:val="none" w:sz="0" w:space="0" w:color="auto"/>
          </w:divBdr>
        </w:div>
        <w:div w:id="858591574">
          <w:marLeft w:val="0"/>
          <w:marRight w:val="0"/>
          <w:marTop w:val="0"/>
          <w:marBottom w:val="0"/>
          <w:divBdr>
            <w:top w:val="none" w:sz="0" w:space="0" w:color="auto"/>
            <w:left w:val="none" w:sz="0" w:space="0" w:color="auto"/>
            <w:bottom w:val="none" w:sz="0" w:space="0" w:color="auto"/>
            <w:right w:val="none" w:sz="0" w:space="0" w:color="auto"/>
          </w:divBdr>
        </w:div>
        <w:div w:id="465123361">
          <w:marLeft w:val="0"/>
          <w:marRight w:val="0"/>
          <w:marTop w:val="0"/>
          <w:marBottom w:val="0"/>
          <w:divBdr>
            <w:top w:val="none" w:sz="0" w:space="0" w:color="auto"/>
            <w:left w:val="none" w:sz="0" w:space="0" w:color="auto"/>
            <w:bottom w:val="none" w:sz="0" w:space="0" w:color="auto"/>
            <w:right w:val="none" w:sz="0" w:space="0" w:color="auto"/>
          </w:divBdr>
        </w:div>
        <w:div w:id="1448087781">
          <w:marLeft w:val="0"/>
          <w:marRight w:val="0"/>
          <w:marTop w:val="0"/>
          <w:marBottom w:val="0"/>
          <w:divBdr>
            <w:top w:val="none" w:sz="0" w:space="0" w:color="auto"/>
            <w:left w:val="none" w:sz="0" w:space="0" w:color="auto"/>
            <w:bottom w:val="none" w:sz="0" w:space="0" w:color="auto"/>
            <w:right w:val="none" w:sz="0" w:space="0" w:color="auto"/>
          </w:divBdr>
        </w:div>
        <w:div w:id="911279807">
          <w:marLeft w:val="0"/>
          <w:marRight w:val="0"/>
          <w:marTop w:val="0"/>
          <w:marBottom w:val="0"/>
          <w:divBdr>
            <w:top w:val="none" w:sz="0" w:space="0" w:color="auto"/>
            <w:left w:val="none" w:sz="0" w:space="0" w:color="auto"/>
            <w:bottom w:val="none" w:sz="0" w:space="0" w:color="auto"/>
            <w:right w:val="none" w:sz="0" w:space="0" w:color="auto"/>
          </w:divBdr>
        </w:div>
        <w:div w:id="1540431835">
          <w:marLeft w:val="0"/>
          <w:marRight w:val="0"/>
          <w:marTop w:val="0"/>
          <w:marBottom w:val="0"/>
          <w:divBdr>
            <w:top w:val="none" w:sz="0" w:space="0" w:color="auto"/>
            <w:left w:val="none" w:sz="0" w:space="0" w:color="auto"/>
            <w:bottom w:val="none" w:sz="0" w:space="0" w:color="auto"/>
            <w:right w:val="none" w:sz="0" w:space="0" w:color="auto"/>
          </w:divBdr>
        </w:div>
        <w:div w:id="840238812">
          <w:marLeft w:val="0"/>
          <w:marRight w:val="0"/>
          <w:marTop w:val="0"/>
          <w:marBottom w:val="0"/>
          <w:divBdr>
            <w:top w:val="none" w:sz="0" w:space="0" w:color="auto"/>
            <w:left w:val="none" w:sz="0" w:space="0" w:color="auto"/>
            <w:bottom w:val="none" w:sz="0" w:space="0" w:color="auto"/>
            <w:right w:val="none" w:sz="0" w:space="0" w:color="auto"/>
          </w:divBdr>
        </w:div>
        <w:div w:id="1035347003">
          <w:marLeft w:val="0"/>
          <w:marRight w:val="0"/>
          <w:marTop w:val="0"/>
          <w:marBottom w:val="0"/>
          <w:divBdr>
            <w:top w:val="none" w:sz="0" w:space="0" w:color="auto"/>
            <w:left w:val="none" w:sz="0" w:space="0" w:color="auto"/>
            <w:bottom w:val="none" w:sz="0" w:space="0" w:color="auto"/>
            <w:right w:val="none" w:sz="0" w:space="0" w:color="auto"/>
          </w:divBdr>
        </w:div>
        <w:div w:id="1948197279">
          <w:marLeft w:val="0"/>
          <w:marRight w:val="0"/>
          <w:marTop w:val="0"/>
          <w:marBottom w:val="0"/>
          <w:divBdr>
            <w:top w:val="none" w:sz="0" w:space="0" w:color="auto"/>
            <w:left w:val="none" w:sz="0" w:space="0" w:color="auto"/>
            <w:bottom w:val="none" w:sz="0" w:space="0" w:color="auto"/>
            <w:right w:val="none" w:sz="0" w:space="0" w:color="auto"/>
          </w:divBdr>
        </w:div>
        <w:div w:id="1412042242">
          <w:marLeft w:val="0"/>
          <w:marRight w:val="0"/>
          <w:marTop w:val="0"/>
          <w:marBottom w:val="0"/>
          <w:divBdr>
            <w:top w:val="none" w:sz="0" w:space="0" w:color="auto"/>
            <w:left w:val="none" w:sz="0" w:space="0" w:color="auto"/>
            <w:bottom w:val="none" w:sz="0" w:space="0" w:color="auto"/>
            <w:right w:val="none" w:sz="0" w:space="0" w:color="auto"/>
          </w:divBdr>
        </w:div>
        <w:div w:id="1744838730">
          <w:marLeft w:val="0"/>
          <w:marRight w:val="0"/>
          <w:marTop w:val="0"/>
          <w:marBottom w:val="0"/>
          <w:divBdr>
            <w:top w:val="none" w:sz="0" w:space="0" w:color="auto"/>
            <w:left w:val="none" w:sz="0" w:space="0" w:color="auto"/>
            <w:bottom w:val="none" w:sz="0" w:space="0" w:color="auto"/>
            <w:right w:val="none" w:sz="0" w:space="0" w:color="auto"/>
          </w:divBdr>
        </w:div>
      </w:divsChild>
    </w:div>
    <w:div w:id="1304775391">
      <w:bodyDiv w:val="1"/>
      <w:marLeft w:val="0"/>
      <w:marRight w:val="0"/>
      <w:marTop w:val="0"/>
      <w:marBottom w:val="0"/>
      <w:divBdr>
        <w:top w:val="none" w:sz="0" w:space="0" w:color="auto"/>
        <w:left w:val="none" w:sz="0" w:space="0" w:color="auto"/>
        <w:bottom w:val="none" w:sz="0" w:space="0" w:color="auto"/>
        <w:right w:val="none" w:sz="0" w:space="0" w:color="auto"/>
      </w:divBdr>
      <w:divsChild>
        <w:div w:id="1194463917">
          <w:marLeft w:val="0"/>
          <w:marRight w:val="0"/>
          <w:marTop w:val="0"/>
          <w:marBottom w:val="0"/>
          <w:divBdr>
            <w:top w:val="none" w:sz="0" w:space="0" w:color="auto"/>
            <w:left w:val="none" w:sz="0" w:space="0" w:color="auto"/>
            <w:bottom w:val="none" w:sz="0" w:space="0" w:color="auto"/>
            <w:right w:val="none" w:sz="0" w:space="0" w:color="auto"/>
          </w:divBdr>
        </w:div>
        <w:div w:id="199898463">
          <w:marLeft w:val="0"/>
          <w:marRight w:val="0"/>
          <w:marTop w:val="0"/>
          <w:marBottom w:val="0"/>
          <w:divBdr>
            <w:top w:val="none" w:sz="0" w:space="0" w:color="auto"/>
            <w:left w:val="none" w:sz="0" w:space="0" w:color="auto"/>
            <w:bottom w:val="none" w:sz="0" w:space="0" w:color="auto"/>
            <w:right w:val="none" w:sz="0" w:space="0" w:color="auto"/>
          </w:divBdr>
        </w:div>
        <w:div w:id="330834300">
          <w:marLeft w:val="0"/>
          <w:marRight w:val="0"/>
          <w:marTop w:val="0"/>
          <w:marBottom w:val="0"/>
          <w:divBdr>
            <w:top w:val="none" w:sz="0" w:space="0" w:color="auto"/>
            <w:left w:val="none" w:sz="0" w:space="0" w:color="auto"/>
            <w:bottom w:val="none" w:sz="0" w:space="0" w:color="auto"/>
            <w:right w:val="none" w:sz="0" w:space="0" w:color="auto"/>
          </w:divBdr>
        </w:div>
        <w:div w:id="454562480">
          <w:marLeft w:val="0"/>
          <w:marRight w:val="0"/>
          <w:marTop w:val="0"/>
          <w:marBottom w:val="0"/>
          <w:divBdr>
            <w:top w:val="none" w:sz="0" w:space="0" w:color="auto"/>
            <w:left w:val="none" w:sz="0" w:space="0" w:color="auto"/>
            <w:bottom w:val="none" w:sz="0" w:space="0" w:color="auto"/>
            <w:right w:val="none" w:sz="0" w:space="0" w:color="auto"/>
          </w:divBdr>
        </w:div>
        <w:div w:id="89550245">
          <w:marLeft w:val="0"/>
          <w:marRight w:val="0"/>
          <w:marTop w:val="0"/>
          <w:marBottom w:val="0"/>
          <w:divBdr>
            <w:top w:val="none" w:sz="0" w:space="0" w:color="auto"/>
            <w:left w:val="none" w:sz="0" w:space="0" w:color="auto"/>
            <w:bottom w:val="none" w:sz="0" w:space="0" w:color="auto"/>
            <w:right w:val="none" w:sz="0" w:space="0" w:color="auto"/>
          </w:divBdr>
        </w:div>
        <w:div w:id="2092268106">
          <w:marLeft w:val="0"/>
          <w:marRight w:val="0"/>
          <w:marTop w:val="0"/>
          <w:marBottom w:val="0"/>
          <w:divBdr>
            <w:top w:val="none" w:sz="0" w:space="0" w:color="auto"/>
            <w:left w:val="none" w:sz="0" w:space="0" w:color="auto"/>
            <w:bottom w:val="none" w:sz="0" w:space="0" w:color="auto"/>
            <w:right w:val="none" w:sz="0" w:space="0" w:color="auto"/>
          </w:divBdr>
        </w:div>
        <w:div w:id="48303722">
          <w:marLeft w:val="0"/>
          <w:marRight w:val="0"/>
          <w:marTop w:val="0"/>
          <w:marBottom w:val="0"/>
          <w:divBdr>
            <w:top w:val="none" w:sz="0" w:space="0" w:color="auto"/>
            <w:left w:val="none" w:sz="0" w:space="0" w:color="auto"/>
            <w:bottom w:val="none" w:sz="0" w:space="0" w:color="auto"/>
            <w:right w:val="none" w:sz="0" w:space="0" w:color="auto"/>
          </w:divBdr>
        </w:div>
        <w:div w:id="365984433">
          <w:marLeft w:val="0"/>
          <w:marRight w:val="0"/>
          <w:marTop w:val="0"/>
          <w:marBottom w:val="0"/>
          <w:divBdr>
            <w:top w:val="none" w:sz="0" w:space="0" w:color="auto"/>
            <w:left w:val="none" w:sz="0" w:space="0" w:color="auto"/>
            <w:bottom w:val="none" w:sz="0" w:space="0" w:color="auto"/>
            <w:right w:val="none" w:sz="0" w:space="0" w:color="auto"/>
          </w:divBdr>
        </w:div>
        <w:div w:id="154684854">
          <w:marLeft w:val="0"/>
          <w:marRight w:val="0"/>
          <w:marTop w:val="0"/>
          <w:marBottom w:val="0"/>
          <w:divBdr>
            <w:top w:val="none" w:sz="0" w:space="0" w:color="auto"/>
            <w:left w:val="none" w:sz="0" w:space="0" w:color="auto"/>
            <w:bottom w:val="none" w:sz="0" w:space="0" w:color="auto"/>
            <w:right w:val="none" w:sz="0" w:space="0" w:color="auto"/>
          </w:divBdr>
        </w:div>
        <w:div w:id="1880968910">
          <w:marLeft w:val="0"/>
          <w:marRight w:val="0"/>
          <w:marTop w:val="0"/>
          <w:marBottom w:val="0"/>
          <w:divBdr>
            <w:top w:val="none" w:sz="0" w:space="0" w:color="auto"/>
            <w:left w:val="none" w:sz="0" w:space="0" w:color="auto"/>
            <w:bottom w:val="none" w:sz="0" w:space="0" w:color="auto"/>
            <w:right w:val="none" w:sz="0" w:space="0" w:color="auto"/>
          </w:divBdr>
        </w:div>
        <w:div w:id="1116169541">
          <w:marLeft w:val="0"/>
          <w:marRight w:val="0"/>
          <w:marTop w:val="0"/>
          <w:marBottom w:val="0"/>
          <w:divBdr>
            <w:top w:val="none" w:sz="0" w:space="0" w:color="auto"/>
            <w:left w:val="none" w:sz="0" w:space="0" w:color="auto"/>
            <w:bottom w:val="none" w:sz="0" w:space="0" w:color="auto"/>
            <w:right w:val="none" w:sz="0" w:space="0" w:color="auto"/>
          </w:divBdr>
        </w:div>
        <w:div w:id="469523244">
          <w:marLeft w:val="0"/>
          <w:marRight w:val="0"/>
          <w:marTop w:val="0"/>
          <w:marBottom w:val="0"/>
          <w:divBdr>
            <w:top w:val="none" w:sz="0" w:space="0" w:color="auto"/>
            <w:left w:val="none" w:sz="0" w:space="0" w:color="auto"/>
            <w:bottom w:val="none" w:sz="0" w:space="0" w:color="auto"/>
            <w:right w:val="none" w:sz="0" w:space="0" w:color="auto"/>
          </w:divBdr>
        </w:div>
        <w:div w:id="1255817556">
          <w:marLeft w:val="0"/>
          <w:marRight w:val="0"/>
          <w:marTop w:val="0"/>
          <w:marBottom w:val="0"/>
          <w:divBdr>
            <w:top w:val="none" w:sz="0" w:space="0" w:color="auto"/>
            <w:left w:val="none" w:sz="0" w:space="0" w:color="auto"/>
            <w:bottom w:val="none" w:sz="0" w:space="0" w:color="auto"/>
            <w:right w:val="none" w:sz="0" w:space="0" w:color="auto"/>
          </w:divBdr>
        </w:div>
        <w:div w:id="1101220312">
          <w:marLeft w:val="0"/>
          <w:marRight w:val="0"/>
          <w:marTop w:val="0"/>
          <w:marBottom w:val="0"/>
          <w:divBdr>
            <w:top w:val="none" w:sz="0" w:space="0" w:color="auto"/>
            <w:left w:val="none" w:sz="0" w:space="0" w:color="auto"/>
            <w:bottom w:val="none" w:sz="0" w:space="0" w:color="auto"/>
            <w:right w:val="none" w:sz="0" w:space="0" w:color="auto"/>
          </w:divBdr>
        </w:div>
        <w:div w:id="304433367">
          <w:marLeft w:val="0"/>
          <w:marRight w:val="0"/>
          <w:marTop w:val="0"/>
          <w:marBottom w:val="0"/>
          <w:divBdr>
            <w:top w:val="none" w:sz="0" w:space="0" w:color="auto"/>
            <w:left w:val="none" w:sz="0" w:space="0" w:color="auto"/>
            <w:bottom w:val="none" w:sz="0" w:space="0" w:color="auto"/>
            <w:right w:val="none" w:sz="0" w:space="0" w:color="auto"/>
          </w:divBdr>
        </w:div>
        <w:div w:id="154882899">
          <w:marLeft w:val="0"/>
          <w:marRight w:val="0"/>
          <w:marTop w:val="0"/>
          <w:marBottom w:val="0"/>
          <w:divBdr>
            <w:top w:val="none" w:sz="0" w:space="0" w:color="auto"/>
            <w:left w:val="none" w:sz="0" w:space="0" w:color="auto"/>
            <w:bottom w:val="none" w:sz="0" w:space="0" w:color="auto"/>
            <w:right w:val="none" w:sz="0" w:space="0" w:color="auto"/>
          </w:divBdr>
        </w:div>
        <w:div w:id="1227838166">
          <w:marLeft w:val="0"/>
          <w:marRight w:val="0"/>
          <w:marTop w:val="0"/>
          <w:marBottom w:val="0"/>
          <w:divBdr>
            <w:top w:val="none" w:sz="0" w:space="0" w:color="auto"/>
            <w:left w:val="none" w:sz="0" w:space="0" w:color="auto"/>
            <w:bottom w:val="none" w:sz="0" w:space="0" w:color="auto"/>
            <w:right w:val="none" w:sz="0" w:space="0" w:color="auto"/>
          </w:divBdr>
        </w:div>
        <w:div w:id="196743112">
          <w:marLeft w:val="0"/>
          <w:marRight w:val="0"/>
          <w:marTop w:val="0"/>
          <w:marBottom w:val="0"/>
          <w:divBdr>
            <w:top w:val="none" w:sz="0" w:space="0" w:color="auto"/>
            <w:left w:val="none" w:sz="0" w:space="0" w:color="auto"/>
            <w:bottom w:val="none" w:sz="0" w:space="0" w:color="auto"/>
            <w:right w:val="none" w:sz="0" w:space="0" w:color="auto"/>
          </w:divBdr>
        </w:div>
        <w:div w:id="1942713554">
          <w:marLeft w:val="0"/>
          <w:marRight w:val="0"/>
          <w:marTop w:val="0"/>
          <w:marBottom w:val="0"/>
          <w:divBdr>
            <w:top w:val="none" w:sz="0" w:space="0" w:color="auto"/>
            <w:left w:val="none" w:sz="0" w:space="0" w:color="auto"/>
            <w:bottom w:val="none" w:sz="0" w:space="0" w:color="auto"/>
            <w:right w:val="none" w:sz="0" w:space="0" w:color="auto"/>
          </w:divBdr>
        </w:div>
        <w:div w:id="1170680389">
          <w:marLeft w:val="0"/>
          <w:marRight w:val="0"/>
          <w:marTop w:val="0"/>
          <w:marBottom w:val="0"/>
          <w:divBdr>
            <w:top w:val="none" w:sz="0" w:space="0" w:color="auto"/>
            <w:left w:val="none" w:sz="0" w:space="0" w:color="auto"/>
            <w:bottom w:val="none" w:sz="0" w:space="0" w:color="auto"/>
            <w:right w:val="none" w:sz="0" w:space="0" w:color="auto"/>
          </w:divBdr>
        </w:div>
        <w:div w:id="461383683">
          <w:marLeft w:val="0"/>
          <w:marRight w:val="0"/>
          <w:marTop w:val="0"/>
          <w:marBottom w:val="0"/>
          <w:divBdr>
            <w:top w:val="none" w:sz="0" w:space="0" w:color="auto"/>
            <w:left w:val="none" w:sz="0" w:space="0" w:color="auto"/>
            <w:bottom w:val="none" w:sz="0" w:space="0" w:color="auto"/>
            <w:right w:val="none" w:sz="0" w:space="0" w:color="auto"/>
          </w:divBdr>
        </w:div>
        <w:div w:id="541793141">
          <w:marLeft w:val="0"/>
          <w:marRight w:val="0"/>
          <w:marTop w:val="0"/>
          <w:marBottom w:val="0"/>
          <w:divBdr>
            <w:top w:val="none" w:sz="0" w:space="0" w:color="auto"/>
            <w:left w:val="none" w:sz="0" w:space="0" w:color="auto"/>
            <w:bottom w:val="none" w:sz="0" w:space="0" w:color="auto"/>
            <w:right w:val="none" w:sz="0" w:space="0" w:color="auto"/>
          </w:divBdr>
        </w:div>
        <w:div w:id="1950240935">
          <w:marLeft w:val="0"/>
          <w:marRight w:val="0"/>
          <w:marTop w:val="0"/>
          <w:marBottom w:val="0"/>
          <w:divBdr>
            <w:top w:val="none" w:sz="0" w:space="0" w:color="auto"/>
            <w:left w:val="none" w:sz="0" w:space="0" w:color="auto"/>
            <w:bottom w:val="none" w:sz="0" w:space="0" w:color="auto"/>
            <w:right w:val="none" w:sz="0" w:space="0" w:color="auto"/>
          </w:divBdr>
        </w:div>
        <w:div w:id="1097948807">
          <w:marLeft w:val="0"/>
          <w:marRight w:val="0"/>
          <w:marTop w:val="0"/>
          <w:marBottom w:val="0"/>
          <w:divBdr>
            <w:top w:val="none" w:sz="0" w:space="0" w:color="auto"/>
            <w:left w:val="none" w:sz="0" w:space="0" w:color="auto"/>
            <w:bottom w:val="none" w:sz="0" w:space="0" w:color="auto"/>
            <w:right w:val="none" w:sz="0" w:space="0" w:color="auto"/>
          </w:divBdr>
        </w:div>
        <w:div w:id="87628395">
          <w:marLeft w:val="0"/>
          <w:marRight w:val="0"/>
          <w:marTop w:val="0"/>
          <w:marBottom w:val="0"/>
          <w:divBdr>
            <w:top w:val="none" w:sz="0" w:space="0" w:color="auto"/>
            <w:left w:val="none" w:sz="0" w:space="0" w:color="auto"/>
            <w:bottom w:val="none" w:sz="0" w:space="0" w:color="auto"/>
            <w:right w:val="none" w:sz="0" w:space="0" w:color="auto"/>
          </w:divBdr>
        </w:div>
        <w:div w:id="2101681586">
          <w:marLeft w:val="0"/>
          <w:marRight w:val="0"/>
          <w:marTop w:val="0"/>
          <w:marBottom w:val="0"/>
          <w:divBdr>
            <w:top w:val="none" w:sz="0" w:space="0" w:color="auto"/>
            <w:left w:val="none" w:sz="0" w:space="0" w:color="auto"/>
            <w:bottom w:val="none" w:sz="0" w:space="0" w:color="auto"/>
            <w:right w:val="none" w:sz="0" w:space="0" w:color="auto"/>
          </w:divBdr>
        </w:div>
        <w:div w:id="1433891887">
          <w:marLeft w:val="0"/>
          <w:marRight w:val="0"/>
          <w:marTop w:val="0"/>
          <w:marBottom w:val="0"/>
          <w:divBdr>
            <w:top w:val="none" w:sz="0" w:space="0" w:color="auto"/>
            <w:left w:val="none" w:sz="0" w:space="0" w:color="auto"/>
            <w:bottom w:val="none" w:sz="0" w:space="0" w:color="auto"/>
            <w:right w:val="none" w:sz="0" w:space="0" w:color="auto"/>
          </w:divBdr>
        </w:div>
        <w:div w:id="1714772929">
          <w:marLeft w:val="0"/>
          <w:marRight w:val="0"/>
          <w:marTop w:val="0"/>
          <w:marBottom w:val="0"/>
          <w:divBdr>
            <w:top w:val="none" w:sz="0" w:space="0" w:color="auto"/>
            <w:left w:val="none" w:sz="0" w:space="0" w:color="auto"/>
            <w:bottom w:val="none" w:sz="0" w:space="0" w:color="auto"/>
            <w:right w:val="none" w:sz="0" w:space="0" w:color="auto"/>
          </w:divBdr>
        </w:div>
        <w:div w:id="203372950">
          <w:marLeft w:val="0"/>
          <w:marRight w:val="0"/>
          <w:marTop w:val="0"/>
          <w:marBottom w:val="0"/>
          <w:divBdr>
            <w:top w:val="none" w:sz="0" w:space="0" w:color="auto"/>
            <w:left w:val="none" w:sz="0" w:space="0" w:color="auto"/>
            <w:bottom w:val="none" w:sz="0" w:space="0" w:color="auto"/>
            <w:right w:val="none" w:sz="0" w:space="0" w:color="auto"/>
          </w:divBdr>
        </w:div>
        <w:div w:id="1382364130">
          <w:marLeft w:val="0"/>
          <w:marRight w:val="0"/>
          <w:marTop w:val="0"/>
          <w:marBottom w:val="0"/>
          <w:divBdr>
            <w:top w:val="none" w:sz="0" w:space="0" w:color="auto"/>
            <w:left w:val="none" w:sz="0" w:space="0" w:color="auto"/>
            <w:bottom w:val="none" w:sz="0" w:space="0" w:color="auto"/>
            <w:right w:val="none" w:sz="0" w:space="0" w:color="auto"/>
          </w:divBdr>
        </w:div>
        <w:div w:id="1829126063">
          <w:marLeft w:val="0"/>
          <w:marRight w:val="0"/>
          <w:marTop w:val="0"/>
          <w:marBottom w:val="0"/>
          <w:divBdr>
            <w:top w:val="none" w:sz="0" w:space="0" w:color="auto"/>
            <w:left w:val="none" w:sz="0" w:space="0" w:color="auto"/>
            <w:bottom w:val="none" w:sz="0" w:space="0" w:color="auto"/>
            <w:right w:val="none" w:sz="0" w:space="0" w:color="auto"/>
          </w:divBdr>
        </w:div>
        <w:div w:id="934436897">
          <w:marLeft w:val="0"/>
          <w:marRight w:val="0"/>
          <w:marTop w:val="0"/>
          <w:marBottom w:val="0"/>
          <w:divBdr>
            <w:top w:val="none" w:sz="0" w:space="0" w:color="auto"/>
            <w:left w:val="none" w:sz="0" w:space="0" w:color="auto"/>
            <w:bottom w:val="none" w:sz="0" w:space="0" w:color="auto"/>
            <w:right w:val="none" w:sz="0" w:space="0" w:color="auto"/>
          </w:divBdr>
        </w:div>
        <w:div w:id="146213945">
          <w:marLeft w:val="0"/>
          <w:marRight w:val="0"/>
          <w:marTop w:val="0"/>
          <w:marBottom w:val="0"/>
          <w:divBdr>
            <w:top w:val="none" w:sz="0" w:space="0" w:color="auto"/>
            <w:left w:val="none" w:sz="0" w:space="0" w:color="auto"/>
            <w:bottom w:val="none" w:sz="0" w:space="0" w:color="auto"/>
            <w:right w:val="none" w:sz="0" w:space="0" w:color="auto"/>
          </w:divBdr>
        </w:div>
        <w:div w:id="2109497255">
          <w:marLeft w:val="0"/>
          <w:marRight w:val="0"/>
          <w:marTop w:val="0"/>
          <w:marBottom w:val="0"/>
          <w:divBdr>
            <w:top w:val="none" w:sz="0" w:space="0" w:color="auto"/>
            <w:left w:val="none" w:sz="0" w:space="0" w:color="auto"/>
            <w:bottom w:val="none" w:sz="0" w:space="0" w:color="auto"/>
            <w:right w:val="none" w:sz="0" w:space="0" w:color="auto"/>
          </w:divBdr>
        </w:div>
        <w:div w:id="783157792">
          <w:marLeft w:val="0"/>
          <w:marRight w:val="0"/>
          <w:marTop w:val="0"/>
          <w:marBottom w:val="0"/>
          <w:divBdr>
            <w:top w:val="none" w:sz="0" w:space="0" w:color="auto"/>
            <w:left w:val="none" w:sz="0" w:space="0" w:color="auto"/>
            <w:bottom w:val="none" w:sz="0" w:space="0" w:color="auto"/>
            <w:right w:val="none" w:sz="0" w:space="0" w:color="auto"/>
          </w:divBdr>
        </w:div>
        <w:div w:id="1727529082">
          <w:marLeft w:val="0"/>
          <w:marRight w:val="0"/>
          <w:marTop w:val="0"/>
          <w:marBottom w:val="0"/>
          <w:divBdr>
            <w:top w:val="none" w:sz="0" w:space="0" w:color="auto"/>
            <w:left w:val="none" w:sz="0" w:space="0" w:color="auto"/>
            <w:bottom w:val="none" w:sz="0" w:space="0" w:color="auto"/>
            <w:right w:val="none" w:sz="0" w:space="0" w:color="auto"/>
          </w:divBdr>
        </w:div>
      </w:divsChild>
    </w:div>
    <w:div w:id="1466583576">
      <w:bodyDiv w:val="1"/>
      <w:marLeft w:val="0"/>
      <w:marRight w:val="0"/>
      <w:marTop w:val="0"/>
      <w:marBottom w:val="0"/>
      <w:divBdr>
        <w:top w:val="none" w:sz="0" w:space="0" w:color="auto"/>
        <w:left w:val="none" w:sz="0" w:space="0" w:color="auto"/>
        <w:bottom w:val="none" w:sz="0" w:space="0" w:color="auto"/>
        <w:right w:val="none" w:sz="0" w:space="0" w:color="auto"/>
      </w:divBdr>
    </w:div>
    <w:div w:id="1856574196">
      <w:bodyDiv w:val="1"/>
      <w:marLeft w:val="0"/>
      <w:marRight w:val="0"/>
      <w:marTop w:val="0"/>
      <w:marBottom w:val="0"/>
      <w:divBdr>
        <w:top w:val="none" w:sz="0" w:space="0" w:color="auto"/>
        <w:left w:val="none" w:sz="0" w:space="0" w:color="auto"/>
        <w:bottom w:val="none" w:sz="0" w:space="0" w:color="auto"/>
        <w:right w:val="none" w:sz="0" w:space="0" w:color="auto"/>
      </w:divBdr>
    </w:div>
    <w:div w:id="2043899985">
      <w:bodyDiv w:val="1"/>
      <w:marLeft w:val="0"/>
      <w:marRight w:val="0"/>
      <w:marTop w:val="0"/>
      <w:marBottom w:val="0"/>
      <w:divBdr>
        <w:top w:val="none" w:sz="0" w:space="0" w:color="auto"/>
        <w:left w:val="none" w:sz="0" w:space="0" w:color="auto"/>
        <w:bottom w:val="none" w:sz="0" w:space="0" w:color="auto"/>
        <w:right w:val="none" w:sz="0" w:space="0" w:color="auto"/>
      </w:divBdr>
    </w:div>
    <w:div w:id="20799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8714</Words>
  <Characters>49672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Директор школы</cp:lastModifiedBy>
  <cp:revision>7</cp:revision>
  <dcterms:created xsi:type="dcterms:W3CDTF">2019-10-20T10:32:00Z</dcterms:created>
  <dcterms:modified xsi:type="dcterms:W3CDTF">2019-11-05T05:20:00Z</dcterms:modified>
</cp:coreProperties>
</file>